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128" w:type="dxa"/>
        <w:tblLayout w:type="fixed"/>
        <w:tblLook w:val="04A0"/>
      </w:tblPr>
      <w:tblGrid>
        <w:gridCol w:w="9478"/>
      </w:tblGrid>
      <w:tr w:rsidR="00131CF0" w:rsidTr="006E3191">
        <w:trPr>
          <w:cantSplit/>
          <w:trHeight w:val="407"/>
        </w:trPr>
        <w:tc>
          <w:tcPr>
            <w:tcW w:w="9478" w:type="dxa"/>
          </w:tcPr>
          <w:p w:rsidR="006E3191" w:rsidRDefault="00307693" w:rsidP="006E3191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САЛОБЕЛЯК</w:t>
            </w:r>
            <w:r w:rsidR="006E3191">
              <w:rPr>
                <w:b/>
                <w:bCs/>
              </w:rPr>
              <w:t>СКАЯ СЕЛЬСКАЯ ДУМА</w:t>
            </w:r>
          </w:p>
          <w:p w:rsidR="006E3191" w:rsidRDefault="006E3191" w:rsidP="006E3191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ЯРАНСКОГО РАЙОНА КИРОВСКОЙ ОБЛАСТИ</w:t>
            </w:r>
          </w:p>
          <w:p w:rsidR="006E3191" w:rsidRDefault="006E3191" w:rsidP="006E3191">
            <w:pPr>
              <w:pStyle w:val="11"/>
              <w:shd w:val="clear" w:color="auto" w:fill="auto"/>
              <w:spacing w:after="300"/>
              <w:ind w:firstLine="0"/>
              <w:jc w:val="center"/>
            </w:pPr>
            <w:r>
              <w:rPr>
                <w:b/>
                <w:bCs/>
              </w:rPr>
              <w:t>пятого созыва</w:t>
            </w:r>
          </w:p>
          <w:p w:rsidR="006E3191" w:rsidRDefault="006E3191" w:rsidP="006E3191">
            <w:pPr>
              <w:pStyle w:val="20"/>
              <w:keepNext/>
              <w:keepLines/>
              <w:shd w:val="clear" w:color="auto" w:fill="auto"/>
              <w:spacing w:after="300"/>
            </w:pPr>
            <w:bookmarkStart w:id="0" w:name="bookmark0"/>
            <w:bookmarkStart w:id="1" w:name="bookmark1"/>
            <w:r>
              <w:t>РЕШЕНИЕ</w:t>
            </w:r>
            <w:bookmarkEnd w:id="0"/>
            <w:bookmarkEnd w:id="1"/>
          </w:p>
          <w:p w:rsidR="006E3191" w:rsidRPr="00C06382" w:rsidRDefault="00D2183F" w:rsidP="006E3191">
            <w:pPr>
              <w:pStyle w:val="20"/>
              <w:keepNext/>
              <w:keepLines/>
              <w:shd w:val="clear" w:color="auto" w:fill="auto"/>
              <w:spacing w:after="300"/>
              <w:jc w:val="left"/>
            </w:pPr>
            <w:r>
              <w:t>26</w:t>
            </w:r>
            <w:r w:rsidR="006E3191" w:rsidRPr="00C06382">
              <w:t>.0</w:t>
            </w:r>
            <w:r w:rsidR="006E3191">
              <w:t>4</w:t>
            </w:r>
            <w:r w:rsidR="00307693">
              <w:t>.2024</w:t>
            </w:r>
            <w:r w:rsidR="006E3191" w:rsidRPr="00C06382">
              <w:t xml:space="preserve">                                                                 </w:t>
            </w:r>
            <w:r w:rsidR="00307693">
              <w:t xml:space="preserve">                             № </w:t>
            </w:r>
            <w:r w:rsidR="005A7B16">
              <w:t>83</w:t>
            </w:r>
          </w:p>
          <w:p w:rsidR="006E3191" w:rsidRDefault="006E3191" w:rsidP="006E3191">
            <w:pPr>
              <w:pStyle w:val="11"/>
              <w:shd w:val="clear" w:color="auto" w:fill="auto"/>
              <w:ind w:firstLine="0"/>
              <w:jc w:val="center"/>
            </w:pPr>
            <w:r>
              <w:t xml:space="preserve">с. </w:t>
            </w:r>
            <w:r w:rsidR="00307693">
              <w:t>Салобеляк</w:t>
            </w:r>
          </w:p>
          <w:p w:rsidR="00131CF0" w:rsidRDefault="00131C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3191" w:rsidRDefault="006E3191" w:rsidP="006E3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участии в реализации Проекта по поддержке местных инициатив</w:t>
      </w:r>
    </w:p>
    <w:p w:rsidR="006E3191" w:rsidRDefault="00307693" w:rsidP="006E3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 в 2025</w:t>
      </w:r>
      <w:r w:rsidR="006E3191">
        <w:rPr>
          <w:b/>
          <w:sz w:val="28"/>
          <w:szCs w:val="28"/>
        </w:rPr>
        <w:t xml:space="preserve"> году </w:t>
      </w:r>
    </w:p>
    <w:p w:rsidR="00131CF0" w:rsidRDefault="00131CF0" w:rsidP="006E3191">
      <w:pPr>
        <w:spacing w:line="360" w:lineRule="auto"/>
        <w:jc w:val="center"/>
        <w:rPr>
          <w:sz w:val="28"/>
          <w:szCs w:val="28"/>
        </w:rPr>
      </w:pPr>
    </w:p>
    <w:p w:rsidR="00F95726" w:rsidRDefault="00F95726" w:rsidP="00F95726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Кировской области от 29.12.2023 № 777-П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политики»,  Салобелякская сельская Дума РЕШИЛА:</w:t>
      </w:r>
    </w:p>
    <w:p w:rsidR="00F95726" w:rsidRDefault="00F95726" w:rsidP="00F95726">
      <w:pPr>
        <w:pStyle w:val="12"/>
        <w:numPr>
          <w:ilvl w:val="0"/>
          <w:numId w:val="4"/>
        </w:numPr>
        <w:tabs>
          <w:tab w:val="left" w:pos="1114"/>
          <w:tab w:val="left" w:pos="8092"/>
          <w:tab w:val="left" w:pos="10588"/>
        </w:tabs>
        <w:spacing w:line="276" w:lineRule="auto"/>
        <w:ind w:right="0"/>
        <w:jc w:val="both"/>
        <w:rPr>
          <w:sz w:val="28"/>
          <w:szCs w:val="28"/>
        </w:rPr>
      </w:pPr>
      <w:r>
        <w:rPr>
          <w:sz w:val="28"/>
        </w:rPr>
        <w:t xml:space="preserve">Муниципальному образованию Салобелякское сельское поселение Яранского  района Кировской области принять участие в реализации Проекта по поддержке местных инициатив в Кировской области в 2025 году, участвуя в конкурсе </w:t>
      </w:r>
      <w:r w:rsidR="004F2204">
        <w:rPr>
          <w:sz w:val="28"/>
        </w:rPr>
        <w:t>поселений</w:t>
      </w:r>
      <w:r>
        <w:rPr>
          <w:sz w:val="28"/>
        </w:rPr>
        <w:t>.</w:t>
      </w:r>
    </w:p>
    <w:p w:rsidR="00F95726" w:rsidRDefault="00F95726" w:rsidP="00F95726">
      <w:pPr>
        <w:pStyle w:val="12"/>
        <w:numPr>
          <w:ilvl w:val="0"/>
          <w:numId w:val="4"/>
        </w:numPr>
        <w:tabs>
          <w:tab w:val="left" w:pos="1114"/>
          <w:tab w:val="left" w:pos="8092"/>
          <w:tab w:val="left" w:pos="10588"/>
        </w:tabs>
        <w:spacing w:line="276" w:lineRule="auto"/>
        <w:ind w:right="0"/>
        <w:jc w:val="both"/>
        <w:rPr>
          <w:sz w:val="28"/>
          <w:szCs w:val="28"/>
        </w:rPr>
      </w:pPr>
      <w:r>
        <w:rPr>
          <w:sz w:val="28"/>
        </w:rPr>
        <w:t xml:space="preserve">Настоящее решение опубликовать в Информационном бюллетене органов местного самоуправления Салобелякское сельское поселение Яранского района Кировской области, разместить в информационно-телекоммуникационной сети Интернет на официальном сайте </w:t>
      </w:r>
      <w:r>
        <w:rPr>
          <w:sz w:val="28"/>
          <w:szCs w:val="28"/>
        </w:rPr>
        <w:t>органов местного самоуправления  Салобелякского сельского поселения Яранского района Кировской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F95726" w:rsidRDefault="00F95726" w:rsidP="00F95726">
      <w:pPr>
        <w:pStyle w:val="12"/>
        <w:tabs>
          <w:tab w:val="left" w:pos="1114"/>
          <w:tab w:val="left" w:pos="8092"/>
          <w:tab w:val="left" w:pos="10588"/>
        </w:tabs>
        <w:spacing w:line="276" w:lineRule="auto"/>
        <w:ind w:right="0"/>
        <w:jc w:val="both"/>
        <w:rPr>
          <w:sz w:val="28"/>
          <w:szCs w:val="28"/>
        </w:rPr>
      </w:pPr>
    </w:p>
    <w:p w:rsidR="00F95726" w:rsidRDefault="00F95726" w:rsidP="00F95726">
      <w:pPr>
        <w:pStyle w:val="12"/>
        <w:tabs>
          <w:tab w:val="left" w:pos="1114"/>
          <w:tab w:val="left" w:pos="8092"/>
          <w:tab w:val="left" w:pos="10588"/>
        </w:tabs>
        <w:ind w:right="0"/>
        <w:jc w:val="both"/>
        <w:rPr>
          <w:sz w:val="28"/>
          <w:szCs w:val="28"/>
        </w:rPr>
      </w:pPr>
    </w:p>
    <w:p w:rsidR="00131CF0" w:rsidRDefault="00131CF0" w:rsidP="00131CF0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1CF0" w:rsidRDefault="00131CF0" w:rsidP="00131CF0">
      <w:pPr>
        <w:pStyle w:val="ConsPlusNormal"/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6"/>
        <w:gridCol w:w="4577"/>
      </w:tblGrid>
      <w:tr w:rsidR="006E3191" w:rsidTr="004D528F">
        <w:trPr>
          <w:trHeight w:val="80"/>
        </w:trPr>
        <w:tc>
          <w:tcPr>
            <w:tcW w:w="4576" w:type="dxa"/>
          </w:tcPr>
          <w:p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Председатель </w:t>
            </w:r>
          </w:p>
          <w:p w:rsidR="006E3191" w:rsidRDefault="00307693" w:rsidP="004D528F">
            <w:pPr>
              <w:pStyle w:val="11"/>
              <w:shd w:val="clear" w:color="auto" w:fill="auto"/>
              <w:ind w:firstLine="0"/>
            </w:pPr>
            <w:r>
              <w:t>Салобеляк</w:t>
            </w:r>
            <w:r w:rsidR="006E3191">
              <w:t>ской сельской Думы</w:t>
            </w:r>
          </w:p>
          <w:p w:rsidR="006E3191" w:rsidRDefault="006E3191" w:rsidP="004D528F">
            <w:pPr>
              <w:pStyle w:val="11"/>
              <w:shd w:val="clear" w:color="auto" w:fill="auto"/>
              <w:ind w:firstLine="0"/>
            </w:pPr>
            <w:proofErr w:type="spellStart"/>
            <w:r>
              <w:t>________________</w:t>
            </w:r>
            <w:r w:rsidR="00307693">
              <w:t>Н.В.Демакова</w:t>
            </w:r>
            <w:proofErr w:type="spellEnd"/>
          </w:p>
          <w:p w:rsidR="006E3191" w:rsidRDefault="006E3191" w:rsidP="004D528F">
            <w:pPr>
              <w:pStyle w:val="11"/>
              <w:shd w:val="clear" w:color="auto" w:fill="auto"/>
              <w:ind w:firstLine="0"/>
            </w:pPr>
          </w:p>
        </w:tc>
        <w:tc>
          <w:tcPr>
            <w:tcW w:w="4577" w:type="dxa"/>
          </w:tcPr>
          <w:p w:rsidR="006E3191" w:rsidRDefault="006E3191" w:rsidP="004D528F">
            <w:pPr>
              <w:pStyle w:val="11"/>
              <w:shd w:val="clear" w:color="auto" w:fill="auto"/>
              <w:ind w:firstLine="0"/>
            </w:pPr>
            <w:r>
              <w:t xml:space="preserve">Глава </w:t>
            </w:r>
          </w:p>
          <w:p w:rsidR="006E3191" w:rsidRDefault="00307693" w:rsidP="004D528F">
            <w:pPr>
              <w:pStyle w:val="11"/>
              <w:shd w:val="clear" w:color="auto" w:fill="auto"/>
              <w:ind w:firstLine="0"/>
            </w:pPr>
            <w:r>
              <w:t>Салобеляк</w:t>
            </w:r>
            <w:r w:rsidR="006E3191">
              <w:t>ского сельского поселения</w:t>
            </w:r>
          </w:p>
          <w:p w:rsidR="006E3191" w:rsidRDefault="006E3191" w:rsidP="00307693">
            <w:pPr>
              <w:pStyle w:val="11"/>
              <w:shd w:val="clear" w:color="auto" w:fill="auto"/>
              <w:ind w:firstLine="0"/>
            </w:pPr>
            <w:r>
              <w:t>_______________</w:t>
            </w:r>
            <w:r w:rsidR="00307693">
              <w:t>В.А.Кореева</w:t>
            </w:r>
          </w:p>
        </w:tc>
      </w:tr>
    </w:tbl>
    <w:p w:rsidR="00131CF0" w:rsidRDefault="00131CF0" w:rsidP="00131CF0">
      <w:pPr>
        <w:pStyle w:val="ConsPlusNormal"/>
        <w:jc w:val="right"/>
      </w:pPr>
    </w:p>
    <w:p w:rsidR="00131CF0" w:rsidRDefault="00131CF0" w:rsidP="00131CF0">
      <w:pPr>
        <w:pStyle w:val="ConsPlusNormal"/>
        <w:rPr>
          <w:sz w:val="24"/>
          <w:szCs w:val="24"/>
        </w:rPr>
      </w:pPr>
    </w:p>
    <w:p w:rsidR="00131CF0" w:rsidRDefault="00131CF0" w:rsidP="00131CF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55261B" w:rsidRDefault="0055261B"/>
    <w:sectPr w:rsidR="0055261B" w:rsidSect="002C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550A2C96"/>
    <w:multiLevelType w:val="hybridMultilevel"/>
    <w:tmpl w:val="3438DA1E"/>
    <w:lvl w:ilvl="0" w:tplc="3D08C98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color w:val="313131"/>
        <w:w w:val="90"/>
        <w:sz w:val="28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E8"/>
    <w:rsid w:val="000C73A9"/>
    <w:rsid w:val="00131CF0"/>
    <w:rsid w:val="002C21EF"/>
    <w:rsid w:val="002D21EC"/>
    <w:rsid w:val="00307693"/>
    <w:rsid w:val="003641E8"/>
    <w:rsid w:val="004F2204"/>
    <w:rsid w:val="0055261B"/>
    <w:rsid w:val="005A7B16"/>
    <w:rsid w:val="006E3191"/>
    <w:rsid w:val="00AA7BA3"/>
    <w:rsid w:val="00BA0FFC"/>
    <w:rsid w:val="00D2183F"/>
    <w:rsid w:val="00E75B39"/>
    <w:rsid w:val="00E92126"/>
    <w:rsid w:val="00F9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1CF0"/>
    <w:pPr>
      <w:keepNext/>
      <w:numPr>
        <w:numId w:val="2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31CF0"/>
    <w:pPr>
      <w:keepNext/>
      <w:numPr>
        <w:ilvl w:val="2"/>
        <w:numId w:val="2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31C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131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3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6E31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E31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E3191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6E3191"/>
    <w:pPr>
      <w:widowControl w:val="0"/>
      <w:shd w:val="clear" w:color="auto" w:fill="FFFFFF"/>
      <w:suppressAutoHyphens w:val="0"/>
      <w:spacing w:after="320"/>
      <w:jc w:val="center"/>
      <w:outlineLvl w:val="1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6E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7693"/>
    <w:pPr>
      <w:ind w:left="720"/>
      <w:contextualSpacing/>
    </w:pPr>
  </w:style>
  <w:style w:type="paragraph" w:customStyle="1" w:styleId="12">
    <w:name w:val="Абзац списка1"/>
    <w:basedOn w:val="a"/>
    <w:rsid w:val="00F95726"/>
    <w:pPr>
      <w:widowControl w:val="0"/>
      <w:suppressAutoHyphens w:val="0"/>
      <w:autoSpaceDE w:val="0"/>
      <w:autoSpaceDN w:val="0"/>
      <w:ind w:left="105" w:right="145" w:firstLine="648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2024-05-17T11:44:00Z</cp:lastPrinted>
  <dcterms:created xsi:type="dcterms:W3CDTF">2023-04-05T06:49:00Z</dcterms:created>
  <dcterms:modified xsi:type="dcterms:W3CDTF">2024-05-17T11:45:00Z</dcterms:modified>
</cp:coreProperties>
</file>