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BC8" w:rsidRPr="009A7BC8" w:rsidRDefault="009A7BC8" w:rsidP="009A7BC8">
      <w:pPr>
        <w:spacing w:after="0"/>
        <w:ind w:left="1440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АДМИНИСТРАЦИЯ</w:t>
      </w:r>
      <w:r w:rsidRPr="009A7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САЛОБЕЛЯКСКОГО СЕЛЬСКОГО ПОСЕЛЕНИЯ</w:t>
      </w:r>
      <w:r w:rsidRPr="009A7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ЯРАНСКОГО РАЙОНА КИРОВСКОЙ ОБЛАСТИ</w:t>
      </w:r>
      <w:r w:rsidRPr="009A7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9A7BC8" w:rsidRPr="009A7BC8" w:rsidRDefault="009A7BC8" w:rsidP="009A7BC8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  <w:r w:rsidRPr="009A7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t>ПОСТАНОВЛЕНИЕ</w:t>
      </w:r>
    </w:p>
    <w:p w:rsidR="009A7BC8" w:rsidRPr="009A7BC8" w:rsidRDefault="009A7BC8" w:rsidP="009A7BC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BC8" w:rsidRPr="009A7BC8" w:rsidRDefault="009A7BC8" w:rsidP="009A7BC8">
      <w:pPr>
        <w:spacing w:after="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9A7B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от </w:t>
      </w:r>
      <w:r w:rsidRPr="009A7B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10.10.2018</w:t>
      </w:r>
      <w:r w:rsidRPr="009A7B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                                                                                                № </w:t>
      </w:r>
      <w:r w:rsidRPr="009A7B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62</w:t>
      </w:r>
    </w:p>
    <w:p w:rsidR="009A7BC8" w:rsidRPr="009A7BC8" w:rsidRDefault="009A7BC8" w:rsidP="009A7BC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Салобеляк</w:t>
      </w:r>
    </w:p>
    <w:p w:rsidR="009A7BC8" w:rsidRPr="009A7BC8" w:rsidRDefault="009A7BC8" w:rsidP="009A7BC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922"/>
      </w:tblGrid>
      <w:tr w:rsidR="009A7BC8" w:rsidRPr="009A7BC8" w:rsidTr="00C4294C">
        <w:tc>
          <w:tcPr>
            <w:tcW w:w="5000" w:type="pct"/>
            <w:hideMark/>
          </w:tcPr>
          <w:p w:rsidR="009A7BC8" w:rsidRPr="009A7BC8" w:rsidRDefault="009A7BC8" w:rsidP="009A7B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муниципальной программы </w:t>
            </w:r>
          </w:p>
          <w:p w:rsidR="009A7BC8" w:rsidRPr="009A7BC8" w:rsidRDefault="009A7BC8" w:rsidP="009A7B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«Управление муниципальным имуществом на 2018 - 2025 годы»</w:t>
            </w:r>
          </w:p>
        </w:tc>
      </w:tr>
    </w:tbl>
    <w:p w:rsidR="009A7BC8" w:rsidRPr="009A7BC8" w:rsidRDefault="009A7BC8" w:rsidP="009A7B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BC8" w:rsidRPr="009A7BC8" w:rsidRDefault="009A7BC8" w:rsidP="009A7B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BC8" w:rsidRPr="009A7BC8" w:rsidRDefault="009A7BC8" w:rsidP="009A7B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о разработке, реализации и оценке эффективности муниципальных программ муниципального образования Салобелякское сельское поселение Яранского района Кировской области, утвержденным постановлением администрации Салобелякского сельского поселения от 12.07.2018 № 36,  </w:t>
      </w:r>
      <w:hyperlink r:id="rId6" w:history="1">
        <w:r w:rsidRPr="009A7BC8">
          <w:rPr>
            <w:rFonts w:ascii="Times New Roman" w:eastAsia="Times New Roman" w:hAnsi="Times New Roman" w:cs="Times New Roman"/>
            <w:color w:val="29529F"/>
            <w:sz w:val="28"/>
            <w:szCs w:val="28"/>
            <w:u w:val="single"/>
            <w:lang w:eastAsia="ru-RU"/>
          </w:rPr>
          <w:t>статьей 179</w:t>
        </w:r>
      </w:hyperlink>
      <w:r w:rsidRPr="009A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Салобелякское сельское поселение Яранского района Кировской области, а также в целях программно-целевого планирования в муниципальном образовании Салобелякское сельское поселение Яранского района Кировской области, администрация Салобелякского сельского </w:t>
      </w:r>
      <w:proofErr w:type="spellStart"/>
      <w:r w:rsidRPr="009A7B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поселенияПОСТАНОВЛЯЕТ</w:t>
      </w:r>
      <w:proofErr w:type="spellEnd"/>
      <w:r w:rsidRPr="009A7B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7BC8" w:rsidRPr="009A7BC8" w:rsidRDefault="009A7BC8" w:rsidP="009A7B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proofErr w:type="gramStart"/>
      <w:r w:rsidRPr="009A7B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 программу</w:t>
      </w:r>
      <w:proofErr w:type="gramEnd"/>
      <w:r w:rsidRPr="009A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муниципальным имуществом  на 2018 -2025 годы» согласно приложения.</w:t>
      </w:r>
    </w:p>
    <w:p w:rsidR="009A7BC8" w:rsidRPr="009A7BC8" w:rsidRDefault="009A7BC8" w:rsidP="009A7B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выполнением настоящего постановления возложить </w:t>
      </w:r>
      <w:proofErr w:type="gramStart"/>
      <w:r w:rsidRPr="009A7B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специалиста</w:t>
      </w:r>
      <w:proofErr w:type="gramEnd"/>
      <w:r w:rsidRPr="009A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Рыбакову Н.А.</w:t>
      </w:r>
    </w:p>
    <w:p w:rsidR="009A7BC8" w:rsidRPr="009A7BC8" w:rsidRDefault="009A7BC8" w:rsidP="00B667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опубликовать в Информационном бюллетене органов местного самоуправления Салобелякского сельского поселения Яранского района Кировской области.</w:t>
      </w:r>
      <w:bookmarkStart w:id="0" w:name="_GoBack"/>
      <w:bookmarkEnd w:id="0"/>
    </w:p>
    <w:p w:rsidR="009A7BC8" w:rsidRPr="009A7BC8" w:rsidRDefault="009A7BC8" w:rsidP="009A7B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</w:p>
    <w:p w:rsidR="009A7BC8" w:rsidRDefault="009A7BC8" w:rsidP="009A7B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Салобелякского сельского поселения </w:t>
      </w:r>
      <w:r w:rsidRPr="009A7B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7B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7B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proofErr w:type="spellStart"/>
      <w:r w:rsidRPr="009A7BC8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Ю.А.Оносов</w:t>
      </w:r>
      <w:proofErr w:type="spellEnd"/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4676"/>
        <w:gridCol w:w="2268"/>
        <w:gridCol w:w="2551"/>
      </w:tblGrid>
      <w:tr w:rsidR="00B66783" w:rsidTr="00B66783">
        <w:trPr>
          <w:trHeight w:val="666"/>
        </w:trPr>
        <w:tc>
          <w:tcPr>
            <w:tcW w:w="4676" w:type="dxa"/>
            <w:hideMark/>
          </w:tcPr>
          <w:p w:rsidR="00B66783" w:rsidRPr="00B66783" w:rsidRDefault="00B6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6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ПОДГОТОВЛЕНО</w:t>
            </w:r>
          </w:p>
        </w:tc>
        <w:tc>
          <w:tcPr>
            <w:tcW w:w="2268" w:type="dxa"/>
          </w:tcPr>
          <w:p w:rsidR="00B66783" w:rsidRDefault="00B6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66783" w:rsidRDefault="00B6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B66783" w:rsidRDefault="00B6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6783" w:rsidTr="00B66783">
        <w:trPr>
          <w:trHeight w:val="795"/>
        </w:trPr>
        <w:tc>
          <w:tcPr>
            <w:tcW w:w="4676" w:type="dxa"/>
            <w:hideMark/>
          </w:tcPr>
          <w:p w:rsidR="00B66783" w:rsidRDefault="00B6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  <w:p w:rsidR="00B66783" w:rsidRDefault="00B6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268" w:type="dxa"/>
          </w:tcPr>
          <w:p w:rsidR="00B66783" w:rsidRDefault="00B6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66783" w:rsidRDefault="00B6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66783" w:rsidRDefault="00B667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Кореева</w:t>
            </w:r>
            <w:proofErr w:type="spellEnd"/>
          </w:p>
        </w:tc>
      </w:tr>
    </w:tbl>
    <w:p w:rsidR="00B66783" w:rsidRPr="00B66783" w:rsidRDefault="00B66783" w:rsidP="00B66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78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</w:t>
      </w:r>
    </w:p>
    <w:p w:rsidR="00B66783" w:rsidRDefault="00B66783" w:rsidP="00B6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 администрации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6783" w:rsidRDefault="00B66783" w:rsidP="00B6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Н.А.Рыбакова</w:t>
      </w:r>
      <w:proofErr w:type="spellEnd"/>
    </w:p>
    <w:p w:rsidR="00B66783" w:rsidRDefault="00B66783" w:rsidP="00B66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783" w:rsidRDefault="00B66783" w:rsidP="009A7B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BC8" w:rsidRDefault="009A7BC8" w:rsidP="009A7B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BC8" w:rsidRDefault="009A7BC8" w:rsidP="009A7B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BC8" w:rsidRDefault="009A7BC8" w:rsidP="009A7B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BC8" w:rsidRDefault="009A7BC8" w:rsidP="009A7B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BC8" w:rsidRPr="009A7BC8" w:rsidRDefault="009A7BC8" w:rsidP="009A7B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876" w:rsidRPr="007A6CAB" w:rsidRDefault="00817876" w:rsidP="00817876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7A6CAB">
        <w:rPr>
          <w:rFonts w:ascii="Times New Roman" w:hAnsi="Times New Roman" w:cs="Times New Roman"/>
          <w:bCs/>
          <w:sz w:val="18"/>
          <w:szCs w:val="18"/>
        </w:rPr>
        <w:t>УТВЕРЖДЕНА</w:t>
      </w:r>
    </w:p>
    <w:p w:rsidR="00817876" w:rsidRPr="007A6CAB" w:rsidRDefault="00817876" w:rsidP="00817876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18"/>
          <w:szCs w:val="18"/>
        </w:rPr>
      </w:pPr>
      <w:r w:rsidRPr="007A6CAB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постановлением администрации</w:t>
      </w:r>
    </w:p>
    <w:p w:rsidR="00817876" w:rsidRPr="007A6CAB" w:rsidRDefault="00817876" w:rsidP="00817876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18"/>
          <w:szCs w:val="18"/>
        </w:rPr>
      </w:pPr>
      <w:r w:rsidRPr="007A6CAB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Салобелякского сельского поселения</w:t>
      </w:r>
    </w:p>
    <w:p w:rsidR="00817876" w:rsidRPr="007A6CAB" w:rsidRDefault="00817876" w:rsidP="00817876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18"/>
          <w:szCs w:val="18"/>
        </w:rPr>
      </w:pPr>
      <w:r w:rsidRPr="007A6CAB">
        <w:rPr>
          <w:rFonts w:ascii="Times New Roman" w:hAnsi="Times New Roman" w:cs="Times New Roman"/>
          <w:bCs/>
          <w:sz w:val="18"/>
          <w:szCs w:val="18"/>
        </w:rPr>
        <w:t xml:space="preserve">          от </w:t>
      </w:r>
      <w:proofErr w:type="gramStart"/>
      <w:r w:rsidRPr="007A6CAB">
        <w:rPr>
          <w:rFonts w:ascii="Times New Roman" w:hAnsi="Times New Roman" w:cs="Times New Roman"/>
          <w:bCs/>
          <w:sz w:val="18"/>
          <w:szCs w:val="18"/>
        </w:rPr>
        <w:t>10.10.2018  №</w:t>
      </w:r>
      <w:proofErr w:type="gramEnd"/>
      <w:r w:rsidRPr="007A6CAB">
        <w:rPr>
          <w:rFonts w:ascii="Times New Roman" w:hAnsi="Times New Roman" w:cs="Times New Roman"/>
          <w:bCs/>
          <w:sz w:val="18"/>
          <w:szCs w:val="18"/>
        </w:rPr>
        <w:t>62</w:t>
      </w:r>
    </w:p>
    <w:p w:rsidR="00817876" w:rsidRPr="00817876" w:rsidRDefault="00817876" w:rsidP="00817876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81787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</w:p>
    <w:p w:rsidR="00817876" w:rsidRPr="00817876" w:rsidRDefault="00817876" w:rsidP="00817876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817876">
        <w:rPr>
          <w:rFonts w:ascii="Times New Roman" w:hAnsi="Times New Roman" w:cs="Times New Roman"/>
          <w:b/>
          <w:bCs/>
          <w:sz w:val="28"/>
          <w:szCs w:val="28"/>
        </w:rPr>
        <w:t>«Управление муниципальным имуществом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8-202</w:t>
      </w:r>
      <w:r w:rsidR="00F32E6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178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17876">
        <w:rPr>
          <w:rFonts w:ascii="Times New Roman" w:hAnsi="Times New Roman" w:cs="Times New Roman"/>
          <w:b/>
          <w:bCs/>
          <w:sz w:val="28"/>
          <w:szCs w:val="28"/>
        </w:rPr>
        <w:t>годы »</w:t>
      </w:r>
      <w:proofErr w:type="gramEnd"/>
    </w:p>
    <w:p w:rsidR="00817876" w:rsidRDefault="00817876" w:rsidP="00F32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Паспорт муниципальной программы</w:t>
      </w:r>
    </w:p>
    <w:p w:rsidR="00817876" w:rsidRDefault="00817876" w:rsidP="0081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«Управление муниципальным имуществом на 2018-202</w:t>
      </w:r>
      <w:r w:rsidR="00F32E60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p w:rsidR="00817876" w:rsidRDefault="00817876" w:rsidP="00817876">
      <w:pPr>
        <w:spacing w:after="0" w:line="240" w:lineRule="auto"/>
        <w:jc w:val="center"/>
        <w:rPr>
          <w:rFonts w:ascii="Times New Roman" w:hAnsi="Times New Roman" w:cs="Times New Roman"/>
          <w:color w:val="666666"/>
          <w:sz w:val="24"/>
          <w:szCs w:val="24"/>
        </w:rPr>
      </w:pPr>
    </w:p>
    <w:tbl>
      <w:tblPr>
        <w:tblW w:w="10557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1"/>
        <w:gridCol w:w="709"/>
        <w:gridCol w:w="510"/>
        <w:gridCol w:w="710"/>
        <w:gridCol w:w="851"/>
        <w:gridCol w:w="904"/>
        <w:gridCol w:w="762"/>
        <w:gridCol w:w="8"/>
        <w:gridCol w:w="648"/>
        <w:gridCol w:w="708"/>
        <w:gridCol w:w="776"/>
      </w:tblGrid>
      <w:tr w:rsidR="00F32E60" w:rsidTr="00F32E60">
        <w:trPr>
          <w:trHeight w:val="81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7A6CAB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6CAB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муниципальной программы</w:t>
            </w:r>
          </w:p>
        </w:tc>
        <w:tc>
          <w:tcPr>
            <w:tcW w:w="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7A6CAB" w:rsidRDefault="00F32E60" w:rsidP="00817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6CAB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Салобелякское сельское  поселения Яранского района Кировской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E60" w:rsidTr="00F32E60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7A6CAB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6CAB">
              <w:rPr>
                <w:rFonts w:ascii="Times New Roman" w:hAnsi="Times New Roman" w:cs="Times New Roman"/>
                <w:sz w:val="18"/>
                <w:szCs w:val="18"/>
              </w:rPr>
              <w:t xml:space="preserve">Соисполнители муниципальной программы </w:t>
            </w:r>
            <w:hyperlink r:id="rId7" w:anchor="Par284" w:history="1">
              <w:r w:rsidRPr="007A6CAB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&lt;*&gt;</w:t>
              </w:r>
            </w:hyperlink>
          </w:p>
        </w:tc>
        <w:tc>
          <w:tcPr>
            <w:tcW w:w="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7A6CAB" w:rsidRDefault="00F32E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6CAB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E60" w:rsidTr="00F32E60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7A6CAB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6CA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подпрограмм </w:t>
            </w:r>
            <w:hyperlink r:id="rId8" w:anchor="Par284" w:history="1">
              <w:r w:rsidRPr="007A6CAB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&lt;*&gt;</w:t>
              </w:r>
            </w:hyperlink>
          </w:p>
        </w:tc>
        <w:tc>
          <w:tcPr>
            <w:tcW w:w="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7A6CAB" w:rsidRDefault="00F32E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6CAB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E60" w:rsidTr="00F32E60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7A6CAB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6CAB">
              <w:rPr>
                <w:rFonts w:ascii="Times New Roman" w:hAnsi="Times New Roman" w:cs="Times New Roman"/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7A6CAB" w:rsidRDefault="00F32E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6CAB">
              <w:rPr>
                <w:rFonts w:ascii="Times New Roman" w:hAnsi="Times New Roman" w:cs="Times New Roman"/>
                <w:sz w:val="18"/>
                <w:szCs w:val="18"/>
              </w:rPr>
              <w:t>- увеличение доходов бюджета от управления муниципальным имуществом, в том числе от управления земельными ресурсами;</w:t>
            </w:r>
          </w:p>
          <w:p w:rsidR="00F32E60" w:rsidRPr="007A6CAB" w:rsidRDefault="00F32E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6CAB">
              <w:rPr>
                <w:rFonts w:ascii="Times New Roman" w:hAnsi="Times New Roman" w:cs="Times New Roman"/>
                <w:sz w:val="18"/>
                <w:szCs w:val="18"/>
              </w:rPr>
              <w:t>- повышение эффективности деятельности муниципальных предприятий,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E60" w:rsidTr="00F32E60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7A6CAB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6CAB">
              <w:rPr>
                <w:rFonts w:ascii="Times New Roman" w:hAnsi="Times New Roman" w:cs="Times New Roman"/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Pr="007A6CAB" w:rsidRDefault="00F32E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6CAB">
              <w:rPr>
                <w:rFonts w:ascii="Times New Roman" w:hAnsi="Times New Roman" w:cs="Times New Roman"/>
                <w:sz w:val="18"/>
                <w:szCs w:val="18"/>
              </w:rPr>
              <w:t>- усовершенствование и оптимизация, в том числе путем нормативно-правового регулирования, механизма управления и распоряжения муниципальным имуществом;</w:t>
            </w:r>
          </w:p>
          <w:p w:rsidR="00F32E60" w:rsidRPr="007A6CAB" w:rsidRDefault="00F32E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6CAB">
              <w:rPr>
                <w:rFonts w:ascii="Times New Roman" w:hAnsi="Times New Roman" w:cs="Times New Roman"/>
                <w:sz w:val="18"/>
                <w:szCs w:val="18"/>
              </w:rPr>
              <w:t xml:space="preserve">-обеспечение полноты и достоверности учета </w:t>
            </w:r>
            <w:r w:rsidRPr="007A6CAB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муниципального имущества поселения, в том числе путем проведения ревизий;</w:t>
            </w:r>
          </w:p>
          <w:p w:rsidR="00F32E60" w:rsidRPr="007A6CAB" w:rsidRDefault="00F32E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6CAB">
              <w:rPr>
                <w:rFonts w:ascii="Times New Roman" w:hAnsi="Times New Roman" w:cs="Times New Roman"/>
                <w:sz w:val="18"/>
                <w:szCs w:val="18"/>
              </w:rPr>
              <w:t>- осуществление, в соответствии с требованиями действующего законодательства, приватизации муниципального имущества, не участвующего в обеспечении исполнения полномочий органов местного самоуправления;</w:t>
            </w:r>
          </w:p>
          <w:p w:rsidR="00F32E60" w:rsidRPr="007A6CAB" w:rsidRDefault="00F32E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6CAB">
              <w:rPr>
                <w:rFonts w:ascii="Times New Roman" w:hAnsi="Times New Roman" w:cs="Times New Roman"/>
                <w:sz w:val="18"/>
                <w:szCs w:val="18"/>
              </w:rPr>
              <w:t>- своевременное предоставление свободного муниципального имущества в аренду юридическим и физическим лицам через проведение процедуры торгов на право заключения договора аренды муниципального имущества;</w:t>
            </w:r>
          </w:p>
          <w:p w:rsidR="00F32E60" w:rsidRPr="007A6CAB" w:rsidRDefault="00F32E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6CAB">
              <w:rPr>
                <w:rFonts w:ascii="Times New Roman" w:hAnsi="Times New Roman" w:cs="Times New Roman"/>
                <w:sz w:val="18"/>
                <w:szCs w:val="18"/>
              </w:rPr>
              <w:t>- активизация работы с бесхозяйным и выморочным имуществом на территории Салобелякского сельского поселения;</w:t>
            </w:r>
          </w:p>
          <w:p w:rsidR="00F32E60" w:rsidRPr="007A6CAB" w:rsidRDefault="00F32E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6CAB">
              <w:rPr>
                <w:rFonts w:ascii="Times New Roman" w:hAnsi="Times New Roman" w:cs="Times New Roman"/>
                <w:sz w:val="18"/>
                <w:szCs w:val="18"/>
              </w:rPr>
              <w:t xml:space="preserve">- инициирование и проведение мероприятий по узакониванию прав граждан на занимаемые земельные участки путем заключения договоров аренды; </w:t>
            </w:r>
          </w:p>
          <w:p w:rsidR="00F32E60" w:rsidRPr="007A6CAB" w:rsidRDefault="00F32E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6CAB">
              <w:rPr>
                <w:rFonts w:ascii="Times New Roman" w:hAnsi="Times New Roman" w:cs="Times New Roman"/>
                <w:sz w:val="18"/>
                <w:szCs w:val="18"/>
              </w:rPr>
              <w:t>- осуществление контроля за целевым и эффективным использованием имущества, законностью его использования и распоряжения муниципальными предприятиями и учреждениями;</w:t>
            </w:r>
          </w:p>
          <w:p w:rsidR="00F32E60" w:rsidRPr="007A6CAB" w:rsidRDefault="00F32E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6CAB">
              <w:rPr>
                <w:rFonts w:ascii="Times New Roman" w:hAnsi="Times New Roman" w:cs="Times New Roman"/>
                <w:sz w:val="18"/>
                <w:szCs w:val="18"/>
              </w:rPr>
              <w:t xml:space="preserve">-оформление земельных участков под муниципальными объектами недвижимости в целях государственной регистрации права собственности </w:t>
            </w:r>
            <w:r w:rsidRPr="007A6C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образования Салобелякское сельское поселение Яранского района Кировской области</w:t>
            </w:r>
          </w:p>
          <w:p w:rsidR="00F32E60" w:rsidRPr="007A6CAB" w:rsidRDefault="00F32E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E60" w:rsidTr="00F32E60">
        <w:trPr>
          <w:trHeight w:val="636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7A6CAB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6C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7A6CAB" w:rsidRDefault="00F32E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6CAB">
              <w:rPr>
                <w:rFonts w:ascii="Times New Roman" w:hAnsi="Times New Roman" w:cs="Times New Roman"/>
                <w:sz w:val="18"/>
                <w:szCs w:val="18"/>
              </w:rPr>
              <w:t>Срок реализации муниципальной программы:</w:t>
            </w:r>
          </w:p>
          <w:p w:rsidR="00F32E60" w:rsidRPr="007A6CAB" w:rsidRDefault="00F32E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6CAB">
              <w:rPr>
                <w:rFonts w:ascii="Times New Roman" w:hAnsi="Times New Roman" w:cs="Times New Roman"/>
                <w:sz w:val="18"/>
                <w:szCs w:val="18"/>
              </w:rPr>
              <w:t>2018-202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A6CAB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  <w:p w:rsidR="00F32E60" w:rsidRPr="007A6CAB" w:rsidRDefault="00F32E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6CAB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реализуется без разбивки на этапы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E60" w:rsidTr="00F32E60">
        <w:trPr>
          <w:trHeight w:val="621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7A6CAB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6CAB">
              <w:rPr>
                <w:rFonts w:ascii="Times New Roman" w:hAnsi="Times New Roman" w:cs="Times New Roman"/>
                <w:sz w:val="18"/>
                <w:szCs w:val="1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Pr="007A6CAB" w:rsidRDefault="00F32E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6CAB">
              <w:rPr>
                <w:rFonts w:ascii="Times New Roman" w:hAnsi="Times New Roman" w:cs="Times New Roman"/>
                <w:sz w:val="18"/>
                <w:szCs w:val="18"/>
              </w:rPr>
              <w:t>В процессе реализации муниципальной программы к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A6CAB">
              <w:rPr>
                <w:rFonts w:ascii="Times New Roman" w:hAnsi="Times New Roman" w:cs="Times New Roman"/>
                <w:sz w:val="18"/>
                <w:szCs w:val="18"/>
              </w:rPr>
              <w:t xml:space="preserve"> году планируется достижение следующих показателей: </w:t>
            </w:r>
          </w:p>
          <w:p w:rsidR="00F32E60" w:rsidRPr="007A6CAB" w:rsidRDefault="00F32E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E60" w:rsidRPr="007A6CAB" w:rsidRDefault="00F32E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6CAB">
              <w:rPr>
                <w:rFonts w:ascii="Times New Roman" w:hAnsi="Times New Roman" w:cs="Times New Roman"/>
                <w:sz w:val="18"/>
                <w:szCs w:val="18"/>
              </w:rPr>
              <w:t xml:space="preserve">- увеличение доли объектов недвижимости, на которые зарегистрировано право муниципальной собственности муниципального образования Салобелякское сельское поселение Яранского района Кировской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Салобелякского сельского поселения Яранского района Кировской области и подлежащих государственной </w:t>
            </w:r>
            <w:proofErr w:type="gramStart"/>
            <w:r w:rsidRPr="007A6CAB">
              <w:rPr>
                <w:rFonts w:ascii="Times New Roman" w:hAnsi="Times New Roman" w:cs="Times New Roman"/>
                <w:sz w:val="18"/>
                <w:szCs w:val="18"/>
              </w:rPr>
              <w:t>регистрации  до</w:t>
            </w:r>
            <w:proofErr w:type="gramEnd"/>
            <w:r w:rsidRPr="007A6CAB">
              <w:rPr>
                <w:rFonts w:ascii="Times New Roman" w:hAnsi="Times New Roman" w:cs="Times New Roman"/>
                <w:sz w:val="18"/>
                <w:szCs w:val="18"/>
              </w:rPr>
              <w:t xml:space="preserve"> 50 %;</w:t>
            </w:r>
          </w:p>
          <w:p w:rsidR="00F32E60" w:rsidRPr="007A6CAB" w:rsidRDefault="00F32E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6CAB">
              <w:rPr>
                <w:rFonts w:ascii="Times New Roman" w:hAnsi="Times New Roman" w:cs="Times New Roman"/>
                <w:sz w:val="18"/>
                <w:szCs w:val="18"/>
              </w:rPr>
              <w:t xml:space="preserve">- рост поступлений </w:t>
            </w:r>
            <w:proofErr w:type="gramStart"/>
            <w:r w:rsidRPr="007A6CAB">
              <w:rPr>
                <w:rFonts w:ascii="Times New Roman" w:hAnsi="Times New Roman" w:cs="Times New Roman"/>
                <w:sz w:val="18"/>
                <w:szCs w:val="18"/>
              </w:rPr>
              <w:t>в  бюджет</w:t>
            </w:r>
            <w:proofErr w:type="gramEnd"/>
            <w:r w:rsidRPr="007A6CAB">
              <w:rPr>
                <w:rFonts w:ascii="Times New Roman" w:hAnsi="Times New Roman" w:cs="Times New Roman"/>
                <w:sz w:val="18"/>
                <w:szCs w:val="18"/>
              </w:rPr>
              <w:t xml:space="preserve">  поселения доходов от управления и распоряжения муниципальным имуществом Салобелякского сельского поселения Яранского района Кировской области до 10%</w:t>
            </w:r>
          </w:p>
          <w:p w:rsidR="00F32E60" w:rsidRPr="007A6CAB" w:rsidRDefault="00F32E60" w:rsidP="00817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6CAB">
              <w:rPr>
                <w:rFonts w:ascii="Times New Roman" w:hAnsi="Times New Roman" w:cs="Times New Roman"/>
                <w:sz w:val="18"/>
                <w:szCs w:val="18"/>
              </w:rPr>
              <w:t xml:space="preserve">- увеличение доли земельных участков, на которые зарегистрировано право муниципальной собственности </w:t>
            </w:r>
            <w:proofErr w:type="spellStart"/>
            <w:r w:rsidRPr="007A6CAB">
              <w:rPr>
                <w:rFonts w:ascii="Times New Roman" w:hAnsi="Times New Roman" w:cs="Times New Roman"/>
                <w:sz w:val="18"/>
                <w:szCs w:val="18"/>
              </w:rPr>
              <w:t>муниуипального</w:t>
            </w:r>
            <w:proofErr w:type="spellEnd"/>
            <w:r w:rsidRPr="007A6CAB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Салобелякское сельское поселение Яранского района Кировской области, по отношению к общему количеству земельных участков, обладающих признаком муниципальной собственности до 30% </w:t>
            </w:r>
          </w:p>
          <w:p w:rsidR="00F32E60" w:rsidRPr="007A6CAB" w:rsidRDefault="00F32E60" w:rsidP="00817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6CAB">
              <w:rPr>
                <w:rFonts w:ascii="Times New Roman" w:hAnsi="Times New Roman" w:cs="Times New Roman"/>
                <w:sz w:val="18"/>
                <w:szCs w:val="18"/>
              </w:rPr>
              <w:t>-увеличение доли муниципальных предприятий и учреждений, в отношении которых проведены проверки использования муниципального имущества Салобелякского сельского поселения в общем числе муниципальных учреждений и муниципальных унитарных предприятий до 100%</w:t>
            </w:r>
          </w:p>
          <w:p w:rsidR="00F32E60" w:rsidRPr="007A6CAB" w:rsidRDefault="00F32E60" w:rsidP="00817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6CAB">
              <w:rPr>
                <w:rFonts w:ascii="Times New Roman" w:hAnsi="Times New Roman" w:cs="Times New Roman"/>
                <w:sz w:val="18"/>
                <w:szCs w:val="18"/>
              </w:rPr>
              <w:t>-увеличение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Салобелякского сельского поселения Яранского района Кировской области и подлежащих технической инвентаризации до 50%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E60" w:rsidTr="00F32E60">
        <w:trPr>
          <w:trHeight w:val="64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7A6CAB" w:rsidRDefault="00F32E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6CAB">
              <w:rPr>
                <w:rFonts w:ascii="Times New Roman" w:hAnsi="Times New Roman" w:cs="Times New Roman"/>
                <w:sz w:val="18"/>
                <w:szCs w:val="1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7A6CAB" w:rsidRDefault="00F32E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6CAB">
              <w:rPr>
                <w:rFonts w:ascii="Times New Roman" w:hAnsi="Times New Roman" w:cs="Times New Roman"/>
                <w:sz w:val="18"/>
                <w:szCs w:val="18"/>
              </w:rPr>
              <w:t>- увеличение доли объектов недвижимого имущества, на которые зарегистрировано право муниципальной собственности муниципального образования Салобелякское сельское поселение Яранского района Кировской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Салобелякского сельского поселения Яранского района Кировской области и подлежащих государственной регистрации;</w:t>
            </w:r>
          </w:p>
          <w:p w:rsidR="00F32E60" w:rsidRPr="007A6CAB" w:rsidRDefault="00F32E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6CAB">
              <w:rPr>
                <w:rFonts w:ascii="Times New Roman" w:hAnsi="Times New Roman" w:cs="Times New Roman"/>
                <w:sz w:val="18"/>
                <w:szCs w:val="18"/>
              </w:rPr>
              <w:t>- увеличение доли земельных участков, на которые зарегистрировано право муниципальной собственности муниципального образования Салобелякское сельское поселение Яранского района Кировской области, по отношению к общему количеству земельных участков, обладающих признаком муниципальной собственности;</w:t>
            </w:r>
          </w:p>
          <w:p w:rsidR="00F32E60" w:rsidRPr="007A6CAB" w:rsidRDefault="00F32E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6CAB">
              <w:rPr>
                <w:rFonts w:ascii="Times New Roman" w:hAnsi="Times New Roman" w:cs="Times New Roman"/>
                <w:sz w:val="18"/>
                <w:szCs w:val="18"/>
              </w:rPr>
              <w:t>- рост поступлений в бюджет поселения доходов от управления и распоряжения муниципальным имуществом (в том числе от управления земельными ресурсами) Салобелякского сельского поселения</w:t>
            </w:r>
          </w:p>
          <w:p w:rsidR="00F32E60" w:rsidRPr="007A6CAB" w:rsidRDefault="00F32E60" w:rsidP="006C34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6C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Салобелякского сельского поселения Яранского района Кировской области и подлежащих технической инвентаризации</w:t>
            </w:r>
          </w:p>
          <w:p w:rsidR="00F32E60" w:rsidRPr="007A6CAB" w:rsidRDefault="00F32E60" w:rsidP="006C34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6CAB">
              <w:rPr>
                <w:rFonts w:ascii="Times New Roman" w:hAnsi="Times New Roman" w:cs="Times New Roman"/>
                <w:sz w:val="18"/>
                <w:szCs w:val="18"/>
              </w:rPr>
              <w:t>-увеличение доли муниципальных предприятий и учреждений, ежегодно охваченных проверками эффективности использования муниципального имущества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E60" w:rsidTr="00F32E60">
        <w:trPr>
          <w:trHeight w:val="2865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7A6CAB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CA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Объемы и источники финансирования муниципальной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7A6CAB" w:rsidRDefault="00F3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CAB">
              <w:rPr>
                <w:rFonts w:ascii="Times New Roman" w:hAnsi="Times New Roman" w:cs="Times New Roman"/>
                <w:sz w:val="18"/>
                <w:szCs w:val="18"/>
              </w:rPr>
              <w:t>отчетный год</w:t>
            </w:r>
          </w:p>
          <w:p w:rsidR="00F32E60" w:rsidRPr="007A6CAB" w:rsidRDefault="00F3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CA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7A6CAB" w:rsidRDefault="00F32E60" w:rsidP="006C3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A6CAB">
              <w:rPr>
                <w:rFonts w:ascii="Times New Roman" w:hAnsi="Times New Roman" w:cs="Times New Roman"/>
                <w:sz w:val="18"/>
                <w:szCs w:val="18"/>
              </w:rPr>
              <w:t>тчетный год 2019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7A6CAB" w:rsidRDefault="00F3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CAB">
              <w:rPr>
                <w:rFonts w:ascii="Times New Roman" w:hAnsi="Times New Roman" w:cs="Times New Roman"/>
                <w:sz w:val="18"/>
                <w:szCs w:val="18"/>
              </w:rPr>
              <w:t>отчетный год</w:t>
            </w:r>
          </w:p>
          <w:p w:rsidR="00F32E60" w:rsidRPr="007A6CAB" w:rsidRDefault="00F3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CA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7A6CAB" w:rsidRDefault="00F3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</w:t>
            </w:r>
            <w:r w:rsidRPr="007A6CA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2E60" w:rsidRPr="007A6CAB" w:rsidRDefault="00F3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CA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F32E60" w:rsidRPr="007A6CAB" w:rsidRDefault="00F32E60" w:rsidP="006C34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7A6CAB" w:rsidRDefault="00F32E60" w:rsidP="006C3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r w:rsidRPr="007A6CAB">
              <w:rPr>
                <w:rFonts w:ascii="Times New Roman" w:hAnsi="Times New Roman" w:cs="Times New Roman"/>
                <w:sz w:val="18"/>
                <w:szCs w:val="18"/>
              </w:rPr>
              <w:t xml:space="preserve"> год 2022  </w:t>
            </w:r>
            <w:r w:rsidRPr="007A6CAB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7A6CAB" w:rsidRDefault="00F3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очередной год 2023</w:t>
            </w:r>
            <w:r w:rsidRPr="007A6CAB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Pr="00F32E60" w:rsidRDefault="00F3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32E60">
              <w:rPr>
                <w:rFonts w:ascii="Times New Roman" w:hAnsi="Times New Roman" w:cs="Times New Roman"/>
                <w:sz w:val="18"/>
                <w:szCs w:val="18"/>
              </w:rPr>
              <w:t>лановый 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Pr="00F32E60" w:rsidRDefault="00F3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32E60">
              <w:rPr>
                <w:rFonts w:ascii="Times New Roman" w:hAnsi="Times New Roman" w:cs="Times New Roman"/>
                <w:sz w:val="18"/>
                <w:szCs w:val="18"/>
              </w:rPr>
              <w:t>лановый 2025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7A6CAB" w:rsidRDefault="00F32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CAB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</w:tr>
      <w:tr w:rsidR="00F32E60" w:rsidTr="00F32E60">
        <w:trPr>
          <w:trHeight w:val="345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7A6CAB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CAB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Pr="007A6CAB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CAB">
              <w:rPr>
                <w:rFonts w:ascii="Times New Roman" w:hAnsi="Times New Roman" w:cs="Times New Roman"/>
                <w:b/>
                <w:sz w:val="18"/>
                <w:szCs w:val="18"/>
              </w:rPr>
              <w:t>343,0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Pr="007A6CAB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CAB">
              <w:rPr>
                <w:rFonts w:ascii="Times New Roman" w:hAnsi="Times New Roman" w:cs="Times New Roman"/>
                <w:b/>
                <w:sz w:val="18"/>
                <w:szCs w:val="18"/>
              </w:rPr>
              <w:t>793,9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Pr="007A6CAB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CAB">
              <w:rPr>
                <w:rFonts w:ascii="Times New Roman" w:hAnsi="Times New Roman" w:cs="Times New Roman"/>
                <w:b/>
                <w:sz w:val="18"/>
                <w:szCs w:val="18"/>
              </w:rPr>
              <w:t>552,1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Pr="007A6CAB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424,4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Pr="007A6CAB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283,2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Pr="007A6CAB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208,3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382,3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Pr="007A6CAB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3354,1</w:t>
            </w:r>
          </w:p>
        </w:tc>
      </w:tr>
      <w:tr w:rsidR="00F32E60" w:rsidTr="00F32E60">
        <w:trPr>
          <w:trHeight w:val="628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7A6CAB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6CA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F32E60" w:rsidRPr="007A6CAB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6CA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Pr="007A6CAB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Pr="007A6CAB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Pr="007A6CAB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Pr="007A6CAB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Pr="007A6CAB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Pr="007A6CAB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Pr="007A6CAB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Pr="007A6CAB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Pr="007A6CAB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E60" w:rsidTr="00F32E60">
        <w:trPr>
          <w:trHeight w:val="499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7A6CAB" w:rsidRDefault="00F32E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6CAB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Pr="007A6CAB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Pr="007A6CAB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Pr="007A6CAB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Pr="007A6CAB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Pr="007A6CAB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Pr="007A6CAB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Pr="007A6CAB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Pr="007A6CAB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Pr="007A6CAB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E60" w:rsidTr="00F32E60">
        <w:trPr>
          <w:trHeight w:val="495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7A6CAB" w:rsidRDefault="00F32E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6CAB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7A6CAB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6CAB">
              <w:rPr>
                <w:rFonts w:ascii="Times New Roman" w:hAnsi="Times New Roman" w:cs="Times New Roman"/>
                <w:sz w:val="18"/>
                <w:szCs w:val="18"/>
              </w:rPr>
              <w:t>343,0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7A6CAB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6CAB">
              <w:rPr>
                <w:rFonts w:ascii="Times New Roman" w:hAnsi="Times New Roman" w:cs="Times New Roman"/>
                <w:sz w:val="18"/>
                <w:szCs w:val="18"/>
              </w:rPr>
              <w:t>793,9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7A6CAB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6CAB">
              <w:rPr>
                <w:rFonts w:ascii="Times New Roman" w:hAnsi="Times New Roman" w:cs="Times New Roman"/>
                <w:sz w:val="18"/>
                <w:szCs w:val="18"/>
              </w:rPr>
              <w:t>552,1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7A6CAB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7A6CAB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Pr="007A6CAB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208,3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382,3</w:t>
            </w:r>
          </w:p>
          <w:p w:rsidR="00F32E60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7A6CAB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3354,1</w:t>
            </w:r>
          </w:p>
        </w:tc>
      </w:tr>
      <w:tr w:rsidR="00F32E60" w:rsidTr="00F32E60">
        <w:trPr>
          <w:trHeight w:val="495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7A6CAB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6CAB">
              <w:rPr>
                <w:rFonts w:ascii="Times New Roman" w:hAnsi="Times New Roman" w:cs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Pr="007A6CAB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Pr="007A6CAB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Pr="007A6CAB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Pr="007A6CAB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Pr="007A6CAB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Pr="007A6CAB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Pr="007A6CAB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Pr="007A6CAB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Pr="007A6CAB" w:rsidRDefault="00F3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7876" w:rsidRDefault="00817876" w:rsidP="008178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CAB" w:rsidRDefault="007A6CAB" w:rsidP="007A6CAB">
      <w:pPr>
        <w:jc w:val="center"/>
        <w:rPr>
          <w:rFonts w:ascii="Arial" w:hAnsi="Arial" w:cs="Arial"/>
          <w:b/>
          <w:sz w:val="14"/>
          <w:szCs w:val="14"/>
        </w:rPr>
      </w:pPr>
      <w:r>
        <w:rPr>
          <w:b/>
          <w:sz w:val="20"/>
          <w:szCs w:val="20"/>
        </w:rPr>
        <w:t xml:space="preserve">1. Общая характеристика сферы реализации муниципальной программы, </w:t>
      </w:r>
    </w:p>
    <w:p w:rsidR="007A6CAB" w:rsidRDefault="007A6CAB" w:rsidP="007A6CA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t>в том числе формулировки основных проблем в указанной сфере и прогноз ее развития</w:t>
      </w:r>
    </w:p>
    <w:p w:rsidR="007A6CAB" w:rsidRDefault="007A6CAB" w:rsidP="007A6CAB">
      <w:pPr>
        <w:spacing w:line="360" w:lineRule="auto"/>
        <w:jc w:val="center"/>
        <w:rPr>
          <w:rFonts w:ascii="Arial" w:hAnsi="Arial" w:cs="Arial"/>
          <w:sz w:val="14"/>
          <w:szCs w:val="14"/>
        </w:rPr>
      </w:pPr>
    </w:p>
    <w:p w:rsidR="007A6CAB" w:rsidRDefault="007A6CAB" w:rsidP="007A6CAB">
      <w:pPr>
        <w:pStyle w:val="a4"/>
        <w:shd w:val="clear" w:color="auto" w:fill="FFFFFF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 состав муниципального имущества муниципального образования Салобелякское сельское поселение Яранского района входит муниципальное имущество, закрепленное:</w:t>
      </w:r>
    </w:p>
    <w:p w:rsidR="007A6CAB" w:rsidRPr="009C38B3" w:rsidRDefault="007A6CAB" w:rsidP="007A6C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9C38B3">
        <w:rPr>
          <w:sz w:val="20"/>
          <w:szCs w:val="20"/>
        </w:rPr>
        <w:t xml:space="preserve">за муниципальными учреждениями на праве оперативного управления на сумму балансовой стоимости основных средств </w:t>
      </w:r>
      <w:r w:rsidR="009C38B3" w:rsidRPr="009C38B3">
        <w:rPr>
          <w:sz w:val="20"/>
          <w:szCs w:val="20"/>
        </w:rPr>
        <w:t>4,1</w:t>
      </w:r>
      <w:r w:rsidRPr="009C38B3">
        <w:rPr>
          <w:sz w:val="20"/>
          <w:szCs w:val="20"/>
        </w:rPr>
        <w:t xml:space="preserve"> млн. руб., остаточной стоимости 0,00 млн. руб.;</w:t>
      </w:r>
    </w:p>
    <w:p w:rsidR="007A6CAB" w:rsidRPr="009C38B3" w:rsidRDefault="007A6CAB" w:rsidP="007A6C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9C38B3">
        <w:rPr>
          <w:sz w:val="20"/>
          <w:szCs w:val="20"/>
        </w:rPr>
        <w:t>имущество, составляющее казну муниципального образования Салобелякское сельское поселение Яранского района</w:t>
      </w:r>
    </w:p>
    <w:p w:rsidR="007A6CAB" w:rsidRPr="009C38B3" w:rsidRDefault="007A6CAB" w:rsidP="007A6CAB">
      <w:pPr>
        <w:shd w:val="clear" w:color="auto" w:fill="FFFFFF"/>
        <w:spacing w:after="0" w:line="240" w:lineRule="auto"/>
        <w:ind w:left="1140"/>
        <w:jc w:val="both"/>
        <w:rPr>
          <w:sz w:val="20"/>
          <w:szCs w:val="20"/>
        </w:rPr>
      </w:pPr>
      <w:r w:rsidRPr="009C38B3">
        <w:rPr>
          <w:sz w:val="20"/>
          <w:szCs w:val="20"/>
        </w:rPr>
        <w:t xml:space="preserve">        на сумму балансовой стоимости основных средств 24</w:t>
      </w:r>
      <w:r w:rsidR="009C38B3" w:rsidRPr="009C38B3">
        <w:rPr>
          <w:sz w:val="20"/>
          <w:szCs w:val="20"/>
        </w:rPr>
        <w:t>,4</w:t>
      </w:r>
      <w:r w:rsidRPr="009C38B3">
        <w:rPr>
          <w:sz w:val="20"/>
          <w:szCs w:val="20"/>
        </w:rPr>
        <w:t xml:space="preserve"> млн. руб., остаточной стоимости    </w:t>
      </w:r>
      <w:r w:rsidR="009C38B3" w:rsidRPr="009C38B3">
        <w:rPr>
          <w:sz w:val="20"/>
          <w:szCs w:val="20"/>
        </w:rPr>
        <w:t>278,9</w:t>
      </w:r>
      <w:r w:rsidRPr="009C38B3">
        <w:rPr>
          <w:sz w:val="20"/>
          <w:szCs w:val="20"/>
        </w:rPr>
        <w:t xml:space="preserve"> тыс. руб.</w:t>
      </w:r>
    </w:p>
    <w:p w:rsidR="007A6CAB" w:rsidRDefault="007A6CAB" w:rsidP="007A6CAB">
      <w:pPr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>Основными направлениями использования муниципального имущества Салобелякского сельского поселения Яранского района являются:</w:t>
      </w:r>
    </w:p>
    <w:p w:rsidR="007A6CAB" w:rsidRDefault="007A6CAB" w:rsidP="007A6CAB">
      <w:pPr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>- передача в оперативное управление муниципальным учреждениям;</w:t>
      </w:r>
    </w:p>
    <w:p w:rsidR="007A6CAB" w:rsidRDefault="007A6CAB" w:rsidP="007A6CAB">
      <w:pPr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>- передача в хозяйственное ведение муниципальным унитарным предприятиям;</w:t>
      </w:r>
    </w:p>
    <w:p w:rsidR="007A6CAB" w:rsidRDefault="007A6CAB" w:rsidP="007A6CAB">
      <w:pPr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lastRenderedPageBreak/>
        <w:t>- передача в аренду;</w:t>
      </w:r>
    </w:p>
    <w:p w:rsidR="007A6CAB" w:rsidRDefault="007A6CAB" w:rsidP="007A6CAB">
      <w:pPr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>- передача в безвозмездное пользование;</w:t>
      </w:r>
    </w:p>
    <w:p w:rsidR="007A6CAB" w:rsidRDefault="007A6CAB" w:rsidP="007A6CAB">
      <w:pPr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>- передача в залог;</w:t>
      </w:r>
    </w:p>
    <w:p w:rsidR="007A6CAB" w:rsidRDefault="007A6CAB" w:rsidP="007A6CAB">
      <w:pPr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>- передача в собственность (приватизация);</w:t>
      </w:r>
    </w:p>
    <w:p w:rsidR="007A6CAB" w:rsidRDefault="007A6CAB" w:rsidP="007A6CAB">
      <w:pPr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>- 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7A6CAB" w:rsidRDefault="007A6CAB" w:rsidP="007A6CAB">
      <w:pPr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>Являются действующими 2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договора аренды муниципального имущества.</w:t>
      </w:r>
    </w:p>
    <w:p w:rsidR="007A6CAB" w:rsidRDefault="007A6CAB" w:rsidP="007A6CAB">
      <w:pPr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>Учет муниципального имущества Салобелякского сельского поселения Яранского района и ведение его реестра осуществляются ОМС администрации Салобелякского сельского поселения Яранского района.</w:t>
      </w:r>
    </w:p>
    <w:p w:rsidR="007A6CAB" w:rsidRDefault="007A6CAB" w:rsidP="007A6CAB">
      <w:pPr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>Необходимо отметить, что в сфере управления и распоряжения муниципальной собственностью Салобелякского сельского поселения Яранского района имеется ряд проблем, которые необходимо решить в ближайшей перспективе:</w:t>
      </w:r>
    </w:p>
    <w:p w:rsidR="007A6CAB" w:rsidRDefault="007A6CAB" w:rsidP="007A6CAB">
      <w:pPr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 xml:space="preserve">1.1. Отсутствие технической документации </w:t>
      </w:r>
      <w:proofErr w:type="gramStart"/>
      <w:r>
        <w:rPr>
          <w:sz w:val="20"/>
          <w:szCs w:val="20"/>
        </w:rPr>
        <w:t>на  объекты</w:t>
      </w:r>
      <w:proofErr w:type="gramEnd"/>
      <w:r>
        <w:rPr>
          <w:sz w:val="20"/>
          <w:szCs w:val="20"/>
        </w:rPr>
        <w:t xml:space="preserve"> недвижимого имущества Салобелякского сельского поселения Яранского района. Данное обстоятельство сдерживает процессы по государственной регистрации прав собственности муниципального образования Салобелякское </w:t>
      </w:r>
      <w:proofErr w:type="gramStart"/>
      <w:r>
        <w:rPr>
          <w:sz w:val="20"/>
          <w:szCs w:val="20"/>
        </w:rPr>
        <w:t>сельское  поселение</w:t>
      </w:r>
      <w:proofErr w:type="gramEnd"/>
      <w:r>
        <w:rPr>
          <w:sz w:val="20"/>
          <w:szCs w:val="20"/>
        </w:rPr>
        <w:t xml:space="preserve"> Яранского района Кировской области (хозяйственного ведения, оперативного управления) на объекты недвижимого имущества, соответственно отрицательно сказывается на вовлечении таких объектов в экономический оборот.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sz w:val="20"/>
          <w:szCs w:val="20"/>
        </w:rPr>
        <w:t xml:space="preserve">В целях решения этой проблемы муниципальной </w:t>
      </w:r>
      <w:hyperlink r:id="rId9" w:tooltip="Постановление Правительства Кировской области от 23.05.2011 N 105/199 (ред. от 17.12.2012) &quot;Об утверждении Программы повышения эффективности бюджетных расходов Кировской области на 2011 - 2013 годы&quot;{КонсультантПлюс}" w:history="1">
        <w:r>
          <w:rPr>
            <w:rStyle w:val="a3"/>
            <w:color w:val="auto"/>
            <w:sz w:val="20"/>
            <w:szCs w:val="20"/>
            <w:u w:val="none"/>
          </w:rPr>
          <w:t>программой</w:t>
        </w:r>
      </w:hyperlink>
      <w:r>
        <w:rPr>
          <w:sz w:val="20"/>
          <w:szCs w:val="20"/>
        </w:rPr>
        <w:t xml:space="preserve"> предусмотрены мероприятия по технической инвентаризации объектов недвижимого имущества и оформлению прав на них.</w:t>
      </w:r>
    </w:p>
    <w:p w:rsidR="007A6CAB" w:rsidRDefault="007A6CAB" w:rsidP="007A6CAB">
      <w:pPr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>1.2. Неэффективное использование отдельных объектов муниципальной собственности Салобелякского сельского поселения Яранского района Кировской области, объекты находятся в казне муниципального образования Салобелякское сельское поселение Яранского района Кировской области, часть из этих объектов не используется в настоящее время и не планируется к использованию для нужд поселения. В отношении таких объектов требуется принятие решений о приватизации.</w:t>
      </w:r>
    </w:p>
    <w:p w:rsidR="007A6CAB" w:rsidRDefault="007A6CAB" w:rsidP="007A6CAB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Поступление доходов от управления муниципальным </w:t>
      </w:r>
      <w:proofErr w:type="gramStart"/>
      <w:r>
        <w:rPr>
          <w:sz w:val="20"/>
          <w:szCs w:val="20"/>
        </w:rPr>
        <w:t>имуществом  Салобелякского</w:t>
      </w:r>
      <w:proofErr w:type="gramEnd"/>
      <w:r>
        <w:rPr>
          <w:sz w:val="20"/>
          <w:szCs w:val="20"/>
        </w:rPr>
        <w:t xml:space="preserve"> сельского поселения Яранского района Кировской области в 202</w:t>
      </w:r>
      <w:r w:rsidR="00672AB8">
        <w:rPr>
          <w:sz w:val="20"/>
          <w:szCs w:val="20"/>
        </w:rPr>
        <w:t>2</w:t>
      </w:r>
      <w:r>
        <w:rPr>
          <w:sz w:val="20"/>
          <w:szCs w:val="20"/>
        </w:rPr>
        <w:t xml:space="preserve"> году прогнозируется в сумме </w:t>
      </w:r>
      <w:r w:rsidR="00672AB8">
        <w:rPr>
          <w:sz w:val="20"/>
          <w:szCs w:val="20"/>
        </w:rPr>
        <w:t>45,0</w:t>
      </w:r>
      <w:r>
        <w:rPr>
          <w:sz w:val="20"/>
          <w:szCs w:val="20"/>
        </w:rPr>
        <w:t xml:space="preserve"> тыс. рублей.</w:t>
      </w:r>
    </w:p>
    <w:p w:rsidR="007A6CAB" w:rsidRDefault="007A6CAB" w:rsidP="007A6CAB">
      <w:pPr>
        <w:spacing w:line="360" w:lineRule="auto"/>
        <w:rPr>
          <w:sz w:val="20"/>
          <w:szCs w:val="20"/>
        </w:rPr>
      </w:pPr>
    </w:p>
    <w:p w:rsidR="007A6CAB" w:rsidRDefault="007A6CAB" w:rsidP="007A6CA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proofErr w:type="gramStart"/>
      <w:r>
        <w:rPr>
          <w:b/>
          <w:sz w:val="20"/>
          <w:szCs w:val="20"/>
        </w:rPr>
        <w:t>Приоритеты  в</w:t>
      </w:r>
      <w:proofErr w:type="gramEnd"/>
      <w:r>
        <w:rPr>
          <w:b/>
          <w:sz w:val="20"/>
          <w:szCs w:val="20"/>
        </w:rPr>
        <w:t xml:space="preserve"> сфере реализации муниципальной программы,</w:t>
      </w:r>
    </w:p>
    <w:p w:rsidR="007A6CAB" w:rsidRDefault="007A6CAB" w:rsidP="007A6CA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цели, задачи, целевые показатели эффективности реализации муниципальной программы,</w:t>
      </w:r>
    </w:p>
    <w:p w:rsidR="007A6CAB" w:rsidRDefault="007A6CAB" w:rsidP="007A6CA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описание ожидаемых конечных результатов реализации муниципальной программы, сроков</w:t>
      </w:r>
    </w:p>
    <w:p w:rsidR="007A6CAB" w:rsidRDefault="007A6CAB" w:rsidP="007A6CA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 этапов реализации муниципальной программы</w:t>
      </w:r>
    </w:p>
    <w:p w:rsidR="007A6CAB" w:rsidRDefault="007A6CAB" w:rsidP="007A6CAB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7A6CAB" w:rsidRDefault="007A6CAB" w:rsidP="007A6CAB">
      <w:pPr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 xml:space="preserve">Положением о порядке управления и распоряжения муниципальным имуществом муниципального образования Салобелякское сельское поселение Яранского района Кировской области, утвержденного решением </w:t>
      </w:r>
      <w:proofErr w:type="spellStart"/>
      <w:r>
        <w:rPr>
          <w:sz w:val="20"/>
          <w:szCs w:val="20"/>
        </w:rPr>
        <w:t>Салобелякской</w:t>
      </w:r>
      <w:proofErr w:type="spellEnd"/>
      <w:r>
        <w:rPr>
          <w:sz w:val="20"/>
          <w:szCs w:val="20"/>
        </w:rPr>
        <w:t xml:space="preserve"> сельской Думы от </w:t>
      </w:r>
      <w:proofErr w:type="gramStart"/>
      <w:r>
        <w:rPr>
          <w:sz w:val="20"/>
          <w:szCs w:val="20"/>
        </w:rPr>
        <w:t>03.04.2015  №</w:t>
      </w:r>
      <w:proofErr w:type="gramEnd"/>
      <w:r>
        <w:rPr>
          <w:sz w:val="20"/>
          <w:szCs w:val="20"/>
        </w:rPr>
        <w:t xml:space="preserve"> 126 и Программой предусмотрены цели управления муниципальным имуществом Салобелякского сельского поселения Яранского района Кировской области:</w:t>
      </w:r>
    </w:p>
    <w:p w:rsidR="007A6CAB" w:rsidRDefault="007A6CAB" w:rsidP="007A6CAB">
      <w:pPr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 xml:space="preserve">- оптимизация структуры муниципальной собственности, предназначенной для решения вопросов местного значения, выполнения отдельных государственных полномочий, переданных органам местного самоуправления, а </w:t>
      </w:r>
      <w:r>
        <w:rPr>
          <w:sz w:val="20"/>
          <w:szCs w:val="20"/>
        </w:rPr>
        <w:lastRenderedPageBreak/>
        <w:t>также предназначенной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учреждений;</w:t>
      </w:r>
    </w:p>
    <w:p w:rsidR="007A6CAB" w:rsidRDefault="007A6CAB" w:rsidP="007A6CAB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- максимизация неналоговых </w:t>
      </w:r>
      <w:proofErr w:type="gramStart"/>
      <w:r>
        <w:rPr>
          <w:sz w:val="20"/>
          <w:szCs w:val="20"/>
        </w:rPr>
        <w:t>доходов  бюджета</w:t>
      </w:r>
      <w:proofErr w:type="gramEnd"/>
      <w:r>
        <w:rPr>
          <w:sz w:val="20"/>
          <w:szCs w:val="20"/>
        </w:rPr>
        <w:t xml:space="preserve"> поселения от использования муниципального имущества.</w:t>
      </w:r>
    </w:p>
    <w:p w:rsidR="007A6CAB" w:rsidRDefault="007A6CAB" w:rsidP="007A6CAB">
      <w:pPr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>В качестве приоритетной (основной) цели управления муниципальным имуществом установлено его эффективное использование для функционирования органов местного самоуправления и решения задач местного значения.</w:t>
      </w:r>
    </w:p>
    <w:p w:rsidR="007A6CAB" w:rsidRDefault="007A6CAB" w:rsidP="007A6CAB">
      <w:pPr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>Достижение поставленных целей возможно при условии решения следующих задач:</w:t>
      </w:r>
    </w:p>
    <w:p w:rsidR="007A6CAB" w:rsidRDefault="007A6CAB" w:rsidP="007A6CAB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254"/>
      <w:bookmarkEnd w:id="1"/>
      <w:r>
        <w:rPr>
          <w:sz w:val="20"/>
          <w:szCs w:val="20"/>
        </w:rPr>
        <w:t>- определения перечней муниципальных учреждений, муниципальных унитарных предприятий и имущества казны, необходимых муниципальному образованию Салобелякское сельское поселение для решения вопросов местного значения;</w:t>
      </w:r>
    </w:p>
    <w:p w:rsidR="007A6CAB" w:rsidRDefault="007A6CAB" w:rsidP="007A6CAB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- приватизации или перепрофилирования муниципального имущества, находящегося в муниципальной собственности, не соответствующего требованиям ФЗ "Об общих принципах организации местного самоуправления в РФ";</w:t>
      </w:r>
    </w:p>
    <w:p w:rsidR="007A6CAB" w:rsidRDefault="007A6CAB" w:rsidP="007A6CAB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- безвозмездной передаче в федеральную собственность, собственность субъектов Российской Федерации находящегося в муниципальной собственности имущества,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полномочий, установленным с 1 января 2008 года;</w:t>
      </w:r>
    </w:p>
    <w:p w:rsidR="007A6CAB" w:rsidRDefault="007A6CAB" w:rsidP="007A6CAB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- организации системы всеобщего учета и инвентаризации имущества, проведение полной инвентаризации объектов муниципальной собственности;</w:t>
      </w:r>
    </w:p>
    <w:p w:rsidR="007A6CAB" w:rsidRDefault="007A6CAB" w:rsidP="007A6CAB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- расширения использования в качестве способов распоряжения муниципальным имуществом механизмов рыночной оценки, торгов, публичного предложения;</w:t>
      </w:r>
    </w:p>
    <w:p w:rsidR="007A6CAB" w:rsidRDefault="007A6CAB" w:rsidP="007A6CAB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- обеспечения прав муниципального образования как участника (акционера) коммерческих и некоммерческих организаций;</w:t>
      </w:r>
    </w:p>
    <w:p w:rsidR="007A6CAB" w:rsidRDefault="007A6CAB" w:rsidP="007A6CAB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- обеспечения профессионализма управления муниципальной собственностью.</w:t>
      </w:r>
    </w:p>
    <w:p w:rsidR="007A6CAB" w:rsidRDefault="007A6CAB" w:rsidP="007A6CAB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</w:p>
    <w:p w:rsidR="007A6CAB" w:rsidRDefault="007A6CAB" w:rsidP="007A6CAB">
      <w:pPr>
        <w:ind w:firstLine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Целевыми показателями эффективности реализации Программы являются:</w:t>
      </w:r>
    </w:p>
    <w:p w:rsidR="007A6CAB" w:rsidRDefault="007A6CAB" w:rsidP="007A6CAB">
      <w:pPr>
        <w:ind w:firstLine="539"/>
        <w:jc w:val="both"/>
        <w:rPr>
          <w:rFonts w:ascii="Arial" w:hAnsi="Arial" w:cs="Arial"/>
          <w:b/>
          <w:sz w:val="14"/>
          <w:szCs w:val="14"/>
        </w:rPr>
      </w:pPr>
    </w:p>
    <w:p w:rsidR="007A6CAB" w:rsidRDefault="007A6CAB" w:rsidP="007A6CAB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2.1.  Увеличение доли объектов недвижимости, на которые зарегистрировано право муниципальной собственности муниципального образования Салобелякское сельское поселение Яранского района Кировской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Салобелякского сельского поселения Яранского района Кировской области и подлежащих государственной регистрации.</w:t>
      </w:r>
    </w:p>
    <w:p w:rsidR="007A6CAB" w:rsidRDefault="007A6CAB" w:rsidP="007A6CAB">
      <w:pPr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>Показатель определяется на основании сведений реестра муниципального имущества Салобелякского сельского поселения Яранского района Кировской области.</w:t>
      </w:r>
    </w:p>
    <w:p w:rsidR="007A6CAB" w:rsidRDefault="007A6CAB" w:rsidP="007A6CAB">
      <w:pPr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>Показатель исчисляется по следующей формуле:</w:t>
      </w:r>
    </w:p>
    <w:p w:rsidR="007A6CAB" w:rsidRDefault="007A6CAB" w:rsidP="007A6CAB">
      <w:pPr>
        <w:jc w:val="center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 xml:space="preserve">ОБ% = </w:t>
      </w:r>
      <w:proofErr w:type="spellStart"/>
      <w:r>
        <w:rPr>
          <w:sz w:val="20"/>
          <w:szCs w:val="20"/>
        </w:rPr>
        <w:t>ОБзр</w:t>
      </w:r>
      <w:proofErr w:type="spellEnd"/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ОБобщ</w:t>
      </w:r>
      <w:proofErr w:type="spellEnd"/>
      <w:r>
        <w:rPr>
          <w:sz w:val="20"/>
          <w:szCs w:val="20"/>
        </w:rPr>
        <w:t xml:space="preserve"> x 100%, где:</w:t>
      </w:r>
    </w:p>
    <w:p w:rsidR="007A6CAB" w:rsidRDefault="007A6CAB" w:rsidP="007A6CAB">
      <w:pPr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 xml:space="preserve">ОБ% - доля объектов недвижимости, на которые зарегистрировано право муниципальной собственности муниципального образования Салобелякское </w:t>
      </w:r>
      <w:proofErr w:type="gramStart"/>
      <w:r>
        <w:rPr>
          <w:sz w:val="20"/>
          <w:szCs w:val="20"/>
        </w:rPr>
        <w:t>сельское  поселение</w:t>
      </w:r>
      <w:proofErr w:type="gramEnd"/>
      <w:r>
        <w:rPr>
          <w:sz w:val="20"/>
          <w:szCs w:val="20"/>
        </w:rPr>
        <w:t xml:space="preserve"> Яранского района Кировской области (хозяйственного ведения, оперативного управления), в общем количестве объектов недвижимости, учитываемых в </w:t>
      </w:r>
      <w:r>
        <w:rPr>
          <w:sz w:val="20"/>
          <w:szCs w:val="20"/>
        </w:rPr>
        <w:lastRenderedPageBreak/>
        <w:t>реестре муниципального имущества Салобелякское сельское поселение Яранского района Кировской области и подлежащих государственной регистрации;</w:t>
      </w:r>
    </w:p>
    <w:p w:rsidR="007A6CAB" w:rsidRDefault="007A6CAB" w:rsidP="007A6CAB">
      <w:pPr>
        <w:ind w:firstLine="540"/>
        <w:jc w:val="both"/>
        <w:rPr>
          <w:rFonts w:ascii="Arial" w:hAnsi="Arial" w:cs="Arial"/>
          <w:sz w:val="14"/>
          <w:szCs w:val="14"/>
        </w:rPr>
      </w:pPr>
      <w:proofErr w:type="spellStart"/>
      <w:r>
        <w:rPr>
          <w:sz w:val="20"/>
          <w:szCs w:val="20"/>
        </w:rPr>
        <w:t>ОБзр</w:t>
      </w:r>
      <w:proofErr w:type="spellEnd"/>
      <w:r>
        <w:rPr>
          <w:sz w:val="20"/>
          <w:szCs w:val="20"/>
        </w:rPr>
        <w:t xml:space="preserve"> - количество объектов недвижимости, в отношении которых зарегистрировано право муниципальной собственности муниципального образования Сал</w:t>
      </w:r>
      <w:r w:rsidR="00672AB8">
        <w:rPr>
          <w:sz w:val="20"/>
          <w:szCs w:val="20"/>
        </w:rPr>
        <w:t>о</w:t>
      </w:r>
      <w:r>
        <w:rPr>
          <w:sz w:val="20"/>
          <w:szCs w:val="20"/>
        </w:rPr>
        <w:t>белякское сельское поселение Яранского района Кировской области (хозяйственного ведения, оперативного управления);</w:t>
      </w:r>
    </w:p>
    <w:p w:rsidR="007A6CAB" w:rsidRDefault="007A6CAB" w:rsidP="007A6CAB">
      <w:pPr>
        <w:ind w:firstLine="540"/>
        <w:jc w:val="both"/>
        <w:rPr>
          <w:rFonts w:ascii="Arial" w:hAnsi="Arial" w:cs="Arial"/>
          <w:sz w:val="14"/>
          <w:szCs w:val="14"/>
        </w:rPr>
      </w:pPr>
      <w:proofErr w:type="spellStart"/>
      <w:r>
        <w:rPr>
          <w:sz w:val="20"/>
          <w:szCs w:val="20"/>
        </w:rPr>
        <w:t>ОБобщ</w:t>
      </w:r>
      <w:proofErr w:type="spellEnd"/>
      <w:r>
        <w:rPr>
          <w:sz w:val="20"/>
          <w:szCs w:val="20"/>
        </w:rPr>
        <w:t xml:space="preserve"> - общее количество объектов недвижимости, учитываемых в реестре муниципального имущества Сал</w:t>
      </w:r>
      <w:r w:rsidR="00672AB8">
        <w:rPr>
          <w:sz w:val="20"/>
          <w:szCs w:val="20"/>
        </w:rPr>
        <w:t>о</w:t>
      </w:r>
      <w:r>
        <w:rPr>
          <w:sz w:val="20"/>
          <w:szCs w:val="20"/>
        </w:rPr>
        <w:t>белякского сельского поселения Яранского района Кировской области и подлежащих государственной регистрации.</w:t>
      </w:r>
    </w:p>
    <w:p w:rsidR="007A6CAB" w:rsidRDefault="007A6CAB" w:rsidP="007A6CAB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2.2. Увеличение доли земельных участков, на которые зарегистрировано право муниципальной собственности муниципального образования Салобелякское </w:t>
      </w:r>
      <w:proofErr w:type="gramStart"/>
      <w:r>
        <w:rPr>
          <w:sz w:val="20"/>
          <w:szCs w:val="20"/>
        </w:rPr>
        <w:t>сельское  поселение</w:t>
      </w:r>
      <w:proofErr w:type="gramEnd"/>
      <w:r>
        <w:rPr>
          <w:sz w:val="20"/>
          <w:szCs w:val="20"/>
        </w:rPr>
        <w:t xml:space="preserve"> Яранского района Кировской области, по отношению к общему количеству земельных участков, обладающих признаком муниципальной собственности.</w:t>
      </w:r>
    </w:p>
    <w:p w:rsidR="007A6CAB" w:rsidRDefault="007A6CAB" w:rsidP="007A6CAB">
      <w:pPr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>Показатель исчисляется по следующей формуле:</w:t>
      </w:r>
    </w:p>
    <w:p w:rsidR="007A6CAB" w:rsidRDefault="007A6CAB" w:rsidP="007A6CAB">
      <w:pPr>
        <w:jc w:val="center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 xml:space="preserve">ЗУ% = </w:t>
      </w:r>
      <w:proofErr w:type="spellStart"/>
      <w:r>
        <w:rPr>
          <w:sz w:val="20"/>
          <w:szCs w:val="20"/>
        </w:rPr>
        <w:t>ЗУзп</w:t>
      </w:r>
      <w:proofErr w:type="spellEnd"/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ЗУпс</w:t>
      </w:r>
      <w:proofErr w:type="spellEnd"/>
      <w:r>
        <w:rPr>
          <w:sz w:val="20"/>
          <w:szCs w:val="20"/>
        </w:rPr>
        <w:t xml:space="preserve"> x 100%, где:</w:t>
      </w:r>
    </w:p>
    <w:p w:rsidR="007A6CAB" w:rsidRDefault="007A6CAB" w:rsidP="007A6CAB">
      <w:pPr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>ЗУ% - удельный вес земельных участков, на которые зарегистрировано право муниципальной собственности муниципального образования Салобелякское сельское поселение Яранского района Кировской области, по отношению к общему количеству земельных участков, обладающих признаком муниципальной собственности;</w:t>
      </w:r>
    </w:p>
    <w:p w:rsidR="007A6CAB" w:rsidRDefault="007A6CAB" w:rsidP="007A6CAB">
      <w:pPr>
        <w:ind w:firstLine="540"/>
        <w:jc w:val="both"/>
        <w:rPr>
          <w:rFonts w:ascii="Arial" w:hAnsi="Arial" w:cs="Arial"/>
          <w:sz w:val="14"/>
          <w:szCs w:val="14"/>
        </w:rPr>
      </w:pPr>
      <w:proofErr w:type="spellStart"/>
      <w:r>
        <w:rPr>
          <w:sz w:val="20"/>
          <w:szCs w:val="20"/>
        </w:rPr>
        <w:t>ЗУзп</w:t>
      </w:r>
      <w:proofErr w:type="spellEnd"/>
      <w:r>
        <w:rPr>
          <w:sz w:val="20"/>
          <w:szCs w:val="20"/>
        </w:rPr>
        <w:t xml:space="preserve"> - количество земельных участков, на которые зарегистрировано право муниципальной собственности муниципального образования Салобелякское сельское поселение Яранского района Кировской области;</w:t>
      </w:r>
    </w:p>
    <w:p w:rsidR="007A6CAB" w:rsidRDefault="007A6CAB" w:rsidP="007A6CAB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sz w:val="20"/>
          <w:szCs w:val="20"/>
        </w:rPr>
        <w:t>ЗУпс</w:t>
      </w:r>
      <w:proofErr w:type="spellEnd"/>
      <w:r>
        <w:rPr>
          <w:sz w:val="20"/>
          <w:szCs w:val="20"/>
        </w:rPr>
        <w:t xml:space="preserve"> - количество земельных участков, обладающих признаком муниципальной собственности.</w:t>
      </w:r>
    </w:p>
    <w:p w:rsidR="007A6CAB" w:rsidRDefault="007A6CAB" w:rsidP="007A6CAB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 Рост поступлений </w:t>
      </w:r>
      <w:proofErr w:type="gramStart"/>
      <w:r>
        <w:rPr>
          <w:sz w:val="20"/>
          <w:szCs w:val="20"/>
        </w:rPr>
        <w:t>в  бюджет</w:t>
      </w:r>
      <w:proofErr w:type="gramEnd"/>
      <w:r>
        <w:rPr>
          <w:sz w:val="20"/>
          <w:szCs w:val="20"/>
        </w:rPr>
        <w:t xml:space="preserve"> поселения доходов от управления и распоряжения муниципальным имуществом Салобелякского сельского поселения Яранского района Кировской области.</w:t>
      </w:r>
    </w:p>
    <w:p w:rsidR="007A6CAB" w:rsidRDefault="007A6CAB" w:rsidP="007A6CAB">
      <w:pPr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>Показатель определяется ОМС администрации Салобелякского сельского поселения Яранского района на основании данных отдела экономики, финансов и бухгалтерского учета администрации Салобелякского сельского поселения.</w:t>
      </w:r>
    </w:p>
    <w:p w:rsidR="007A6CAB" w:rsidRDefault="007A6CAB" w:rsidP="007A6CAB">
      <w:pPr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>Показатель определяется на основании реестра муниципального имущества.</w:t>
      </w:r>
    </w:p>
    <w:p w:rsidR="007A6CAB" w:rsidRDefault="007A6CAB" w:rsidP="007A6CAB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2.4. Увеличение доли муниципальных предприятий и учреждений, в отношении которых проведены проверки использования муниципального имущества Салобелякского сельского поселения Яранского района Кировской области, в общем числе муниципальных учреждений и муниципальных унитарных предприятий (доли муниципальных учреждений, ежегодно охваченных проверками).</w:t>
      </w:r>
    </w:p>
    <w:p w:rsidR="007A6CAB" w:rsidRDefault="007A6CAB" w:rsidP="007A6CAB">
      <w:pPr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>Показатель определяется на основании данных ОМС администрации Салобелякского сельского поселения.</w:t>
      </w:r>
    </w:p>
    <w:p w:rsidR="007A6CAB" w:rsidRDefault="007A6CAB" w:rsidP="007A6CAB">
      <w:pPr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>Показатель исчисляется по следующей формуле:</w:t>
      </w:r>
    </w:p>
    <w:p w:rsidR="007A6CAB" w:rsidRDefault="007A6CAB" w:rsidP="007A6CAB">
      <w:pPr>
        <w:jc w:val="center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 xml:space="preserve">ОРГ% = </w:t>
      </w:r>
      <w:proofErr w:type="spellStart"/>
      <w:r>
        <w:rPr>
          <w:sz w:val="20"/>
          <w:szCs w:val="20"/>
        </w:rPr>
        <w:t>ОРГпр</w:t>
      </w:r>
      <w:proofErr w:type="spellEnd"/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ОРГобщ</w:t>
      </w:r>
      <w:proofErr w:type="spellEnd"/>
      <w:r>
        <w:rPr>
          <w:sz w:val="20"/>
          <w:szCs w:val="20"/>
        </w:rPr>
        <w:t xml:space="preserve"> x 100%, где:</w:t>
      </w:r>
    </w:p>
    <w:p w:rsidR="007A6CAB" w:rsidRDefault="007A6CAB" w:rsidP="007A6CAB">
      <w:pPr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>ОРГ% - доля муниципальных организаций, в отношении которых проведены проверки использования муниципального имущества Салобелякского сельского поселения Яранского района Кировской области, в общем числе поселенческих муниципальных учреждений и муниципальных унитарных предприятий;</w:t>
      </w:r>
    </w:p>
    <w:p w:rsidR="007A6CAB" w:rsidRDefault="007A6CAB" w:rsidP="007A6CAB">
      <w:pPr>
        <w:ind w:firstLine="540"/>
        <w:jc w:val="both"/>
        <w:rPr>
          <w:rFonts w:ascii="Arial" w:hAnsi="Arial" w:cs="Arial"/>
          <w:sz w:val="14"/>
          <w:szCs w:val="14"/>
        </w:rPr>
      </w:pPr>
      <w:proofErr w:type="spellStart"/>
      <w:r>
        <w:rPr>
          <w:sz w:val="20"/>
          <w:szCs w:val="20"/>
        </w:rPr>
        <w:t>ОРГпр</w:t>
      </w:r>
      <w:proofErr w:type="spellEnd"/>
      <w:r>
        <w:rPr>
          <w:sz w:val="20"/>
          <w:szCs w:val="20"/>
        </w:rPr>
        <w:t xml:space="preserve"> - количество муниципальных организаций, в отношении которых проведены проверки использования муниципального имущества Салобелякского сельского поселения Яранского района Кировской области;</w:t>
      </w:r>
    </w:p>
    <w:p w:rsidR="007A6CAB" w:rsidRDefault="007A6CAB" w:rsidP="007A6CAB">
      <w:pPr>
        <w:ind w:firstLine="540"/>
        <w:jc w:val="both"/>
        <w:rPr>
          <w:rFonts w:ascii="Arial" w:hAnsi="Arial" w:cs="Arial"/>
          <w:sz w:val="14"/>
          <w:szCs w:val="14"/>
        </w:rPr>
      </w:pPr>
      <w:proofErr w:type="spellStart"/>
      <w:r>
        <w:rPr>
          <w:sz w:val="20"/>
          <w:szCs w:val="20"/>
        </w:rPr>
        <w:lastRenderedPageBreak/>
        <w:t>ОРГобщ</w:t>
      </w:r>
      <w:proofErr w:type="spellEnd"/>
      <w:r>
        <w:rPr>
          <w:sz w:val="20"/>
          <w:szCs w:val="20"/>
        </w:rPr>
        <w:t xml:space="preserve"> - общее количество поселенческих муниципальных учреждений и муниципальных унитарных предприятий.</w:t>
      </w:r>
    </w:p>
    <w:p w:rsidR="007A6CAB" w:rsidRDefault="007A6CAB" w:rsidP="007A6CAB">
      <w:pPr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>2.6.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Салобелякского сельского поселения Яранского района Кировской области и подлежащих технической инвентаризации.</w:t>
      </w:r>
    </w:p>
    <w:p w:rsidR="007A6CAB" w:rsidRDefault="007A6CAB" w:rsidP="007A6CAB">
      <w:pPr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>Показатель определяется на основании сведений реестра муниципального имущества Салобелякского сельского поселения Яранского района Кировской области.</w:t>
      </w:r>
    </w:p>
    <w:p w:rsidR="007A6CAB" w:rsidRDefault="007A6CAB" w:rsidP="007A6CAB">
      <w:pPr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>Показатель исчисляется по следующей формуле:</w:t>
      </w:r>
    </w:p>
    <w:p w:rsidR="007A6CAB" w:rsidRDefault="007A6CAB" w:rsidP="007A6CAB">
      <w:pPr>
        <w:jc w:val="center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 xml:space="preserve">ОБ% = </w:t>
      </w:r>
      <w:proofErr w:type="spellStart"/>
      <w:r>
        <w:rPr>
          <w:sz w:val="20"/>
          <w:szCs w:val="20"/>
        </w:rPr>
        <w:t>ОБтех</w:t>
      </w:r>
      <w:proofErr w:type="spellEnd"/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ОБобщ</w:t>
      </w:r>
      <w:proofErr w:type="spellEnd"/>
      <w:r>
        <w:rPr>
          <w:sz w:val="20"/>
          <w:szCs w:val="20"/>
        </w:rPr>
        <w:t xml:space="preserve"> x 100%, где:</w:t>
      </w:r>
    </w:p>
    <w:p w:rsidR="007A6CAB" w:rsidRDefault="007A6CAB" w:rsidP="007A6CAB">
      <w:pPr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>ОБ% - 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Салобелякского сельского поселения Яранского района Кировской области и подлежащих технической инвентаризации;</w:t>
      </w:r>
    </w:p>
    <w:p w:rsidR="007A6CAB" w:rsidRDefault="007A6CAB" w:rsidP="007A6CAB">
      <w:pPr>
        <w:ind w:firstLine="540"/>
        <w:jc w:val="both"/>
        <w:rPr>
          <w:rFonts w:ascii="Arial" w:hAnsi="Arial" w:cs="Arial"/>
          <w:sz w:val="14"/>
          <w:szCs w:val="14"/>
        </w:rPr>
      </w:pPr>
      <w:proofErr w:type="spellStart"/>
      <w:r>
        <w:rPr>
          <w:sz w:val="20"/>
          <w:szCs w:val="20"/>
        </w:rPr>
        <w:t>ОБтех</w:t>
      </w:r>
      <w:proofErr w:type="spellEnd"/>
      <w:r>
        <w:rPr>
          <w:sz w:val="20"/>
          <w:szCs w:val="20"/>
        </w:rPr>
        <w:t xml:space="preserve"> - количество объектов недвижимости, в отношении которых проведена техническая инвентаризация;</w:t>
      </w:r>
    </w:p>
    <w:p w:rsidR="007A6CAB" w:rsidRDefault="007A6CAB" w:rsidP="007A6CAB">
      <w:pPr>
        <w:ind w:firstLine="540"/>
        <w:jc w:val="both"/>
        <w:rPr>
          <w:rFonts w:ascii="Arial" w:hAnsi="Arial" w:cs="Arial"/>
          <w:sz w:val="14"/>
          <w:szCs w:val="14"/>
        </w:rPr>
      </w:pPr>
      <w:proofErr w:type="spellStart"/>
      <w:r>
        <w:rPr>
          <w:sz w:val="20"/>
          <w:szCs w:val="20"/>
        </w:rPr>
        <w:t>ОБобщ</w:t>
      </w:r>
      <w:proofErr w:type="spellEnd"/>
      <w:r>
        <w:rPr>
          <w:sz w:val="20"/>
          <w:szCs w:val="20"/>
        </w:rPr>
        <w:t xml:space="preserve"> - общее количество объектов недвижимости, учитываемых в реестре муниципального имущества Салобелякского сельского поселения Яранского района Кировской области и подлежащих технической инвентаризации.</w:t>
      </w:r>
    </w:p>
    <w:p w:rsidR="007A6CAB" w:rsidRDefault="007A6CAB" w:rsidP="007A6CAB">
      <w:pPr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 xml:space="preserve">Целевые </w:t>
      </w:r>
      <w:hyperlink r:id="rId10" w:anchor="Par460" w:tooltip="Ссылка на текущий документ" w:history="1">
        <w:r>
          <w:rPr>
            <w:rStyle w:val="a3"/>
            <w:color w:val="auto"/>
            <w:sz w:val="20"/>
            <w:szCs w:val="20"/>
          </w:rPr>
          <w:t>показатели</w:t>
        </w:r>
      </w:hyperlink>
      <w:r>
        <w:rPr>
          <w:sz w:val="20"/>
          <w:szCs w:val="20"/>
        </w:rPr>
        <w:t xml:space="preserve"> эффективности реализации Программы приведены в приложении N 1.</w:t>
      </w:r>
    </w:p>
    <w:p w:rsidR="007A6CAB" w:rsidRDefault="007A6CAB" w:rsidP="007A6CAB">
      <w:pPr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 xml:space="preserve">Основными ожидаемыми результатами Программы в качественном выражении должны стать: </w:t>
      </w:r>
    </w:p>
    <w:p w:rsidR="007A6CAB" w:rsidRDefault="007A6CAB" w:rsidP="007A6CAB">
      <w:pPr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 xml:space="preserve">- увеличение доли объектов недвижимости, на которые зарегистрировано право муниципальной собственности муниципального образования Салобелякского сельского поселение Яранского района Кировской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Салобелякского сельского поселения Яранского района Кировской области и подлежащих государственной </w:t>
      </w:r>
      <w:proofErr w:type="gramStart"/>
      <w:r>
        <w:rPr>
          <w:sz w:val="20"/>
          <w:szCs w:val="20"/>
        </w:rPr>
        <w:t>регистрации  до</w:t>
      </w:r>
      <w:proofErr w:type="gramEnd"/>
      <w:r>
        <w:rPr>
          <w:sz w:val="20"/>
          <w:szCs w:val="20"/>
        </w:rPr>
        <w:t xml:space="preserve"> 50 %. Положительной является динамика увеличения доли объектов недвижимости, в отношении которых зарегистрировано право муниципальной собственности муниципального образования Салобелякское сельское поселение Яранского м района Кировской области (хозяйственного ведения, оперативного управления);</w:t>
      </w:r>
    </w:p>
    <w:p w:rsidR="007A6CAB" w:rsidRDefault="007A6CAB" w:rsidP="007A6CAB">
      <w:pPr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>- увеличение доли земельных участков, на которые зарегистрировано право муниципальной собственности муниципального образования Салобелякское сельское поселение Яранского района Кировской области, по отношению к общему количеству земельных участков, обладающих признаком муниципальной собственности до 30 %. Положительной является динамика увеличения доли земельных участков, в отношении которых зарегистрировано право муниципальной собственности муниципального образования Салобелякское сельское поселение Яранского района Кировской области;</w:t>
      </w:r>
    </w:p>
    <w:p w:rsidR="007A6CAB" w:rsidRPr="00993153" w:rsidRDefault="007A6CAB" w:rsidP="007A6CAB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- рост поступлений </w:t>
      </w:r>
      <w:proofErr w:type="gramStart"/>
      <w:r>
        <w:rPr>
          <w:sz w:val="20"/>
          <w:szCs w:val="20"/>
        </w:rPr>
        <w:t>в  бюджет</w:t>
      </w:r>
      <w:proofErr w:type="gramEnd"/>
      <w:r>
        <w:rPr>
          <w:sz w:val="20"/>
          <w:szCs w:val="20"/>
        </w:rPr>
        <w:t xml:space="preserve"> поселения доходов от управления и распоряжения муниципальным имуществом Салобелякского сельского поселения Яранского района Кировской области до 10</w:t>
      </w:r>
      <w:r w:rsidRPr="00993153">
        <w:rPr>
          <w:sz w:val="20"/>
          <w:szCs w:val="20"/>
        </w:rPr>
        <w:t xml:space="preserve">%. Плановый прогноз – </w:t>
      </w:r>
      <w:r w:rsidR="00993153" w:rsidRPr="00993153">
        <w:rPr>
          <w:sz w:val="20"/>
          <w:szCs w:val="20"/>
        </w:rPr>
        <w:t>61,0</w:t>
      </w:r>
      <w:r w:rsidRPr="00993153">
        <w:rPr>
          <w:sz w:val="20"/>
          <w:szCs w:val="20"/>
        </w:rPr>
        <w:t xml:space="preserve"> тыс. рублей в 20</w:t>
      </w:r>
      <w:r w:rsidR="00F361C5" w:rsidRPr="00993153">
        <w:rPr>
          <w:sz w:val="20"/>
          <w:szCs w:val="20"/>
        </w:rPr>
        <w:t>2</w:t>
      </w:r>
      <w:r w:rsidR="00993153" w:rsidRPr="00993153">
        <w:rPr>
          <w:sz w:val="20"/>
          <w:szCs w:val="20"/>
        </w:rPr>
        <w:t>2</w:t>
      </w:r>
      <w:r w:rsidRPr="00993153">
        <w:rPr>
          <w:sz w:val="20"/>
          <w:szCs w:val="20"/>
        </w:rPr>
        <w:t xml:space="preserve"> году с учетом выбывших объектов после приватизации; </w:t>
      </w:r>
    </w:p>
    <w:p w:rsidR="007A6CAB" w:rsidRDefault="007A6CAB" w:rsidP="007A6CAB">
      <w:pPr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 xml:space="preserve">           - увеличение доли муниципальных предприятий и учреждений, в отношении которых проведены проверки использования муниципального имущества Салобелякского сельского поселения Яранского района Кировской области, в общем числе муниципальных учреждений и муниципальных унитарных предприятий (доли муниципальных учреждений, ежегодно охваченных проверками) до 100 %. Положительной является динамика увеличения доли организаций, в которых проведены проверки;</w:t>
      </w:r>
    </w:p>
    <w:p w:rsidR="007A6CAB" w:rsidRDefault="007A6CAB" w:rsidP="007A6CAB">
      <w:pPr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lastRenderedPageBreak/>
        <w:t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Салобелякского сельского поселения Яранского района Кировской области и подлежащих технической инвентаризации до 50%. Положительной является динамика увеличения доли объектов недвижимости, в отношении которых проведена техническая инвентаризация.</w:t>
      </w:r>
    </w:p>
    <w:p w:rsidR="007A6CAB" w:rsidRDefault="007A6CAB" w:rsidP="007A6CAB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Срок </w:t>
      </w:r>
      <w:r w:rsidR="00F361C5">
        <w:rPr>
          <w:sz w:val="20"/>
          <w:szCs w:val="20"/>
        </w:rPr>
        <w:t>реализации Программы – 2018-20</w:t>
      </w:r>
      <w:r w:rsidR="00672AB8">
        <w:rPr>
          <w:sz w:val="20"/>
          <w:szCs w:val="20"/>
        </w:rPr>
        <w:t>23</w:t>
      </w:r>
      <w:r>
        <w:rPr>
          <w:sz w:val="20"/>
          <w:szCs w:val="20"/>
        </w:rPr>
        <w:t xml:space="preserve"> годы. </w:t>
      </w:r>
    </w:p>
    <w:p w:rsidR="007A6CAB" w:rsidRDefault="007A6CAB" w:rsidP="007A6CAB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Деление реализации Программы на этапы не предусматривается.</w:t>
      </w:r>
    </w:p>
    <w:p w:rsidR="007A6CAB" w:rsidRDefault="007A6CAB" w:rsidP="007A6CAB">
      <w:pPr>
        <w:spacing w:line="360" w:lineRule="auto"/>
        <w:ind w:firstLine="540"/>
        <w:jc w:val="both"/>
        <w:rPr>
          <w:rFonts w:ascii="Arial" w:hAnsi="Arial" w:cs="Arial"/>
          <w:sz w:val="14"/>
          <w:szCs w:val="14"/>
        </w:rPr>
      </w:pPr>
    </w:p>
    <w:p w:rsidR="007A6CAB" w:rsidRDefault="007A6CAB" w:rsidP="007A6CA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t>3. Обобщенная характеристика мероприятий муниципальной программы</w:t>
      </w:r>
    </w:p>
    <w:p w:rsidR="007A6CAB" w:rsidRDefault="007A6CAB" w:rsidP="007A6CAB">
      <w:pPr>
        <w:spacing w:line="360" w:lineRule="auto"/>
        <w:jc w:val="center"/>
        <w:rPr>
          <w:rFonts w:ascii="Arial" w:hAnsi="Arial" w:cs="Arial"/>
          <w:b/>
          <w:sz w:val="14"/>
          <w:szCs w:val="14"/>
        </w:rPr>
      </w:pPr>
    </w:p>
    <w:p w:rsidR="007A6CAB" w:rsidRDefault="007A6CAB" w:rsidP="007A6CAB">
      <w:pPr>
        <w:tabs>
          <w:tab w:val="left" w:pos="1512"/>
        </w:tabs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Задачи Программы решаются в рамках данной муниципальной </w:t>
      </w:r>
      <w:hyperlink r:id="rId11" w:tooltip="Постановление Правительства Кировской области от 28.12.2012 N 189/840 &quot;О Программе управления государственным имуществом Кировской области на 2013 год и на плановый период 2014 - 2015 годов&quot;{КонсультантПлюс}" w:history="1">
        <w:r>
          <w:rPr>
            <w:rStyle w:val="a3"/>
            <w:color w:val="auto"/>
            <w:sz w:val="20"/>
            <w:szCs w:val="20"/>
            <w:u w:val="none"/>
          </w:rPr>
          <w:t>программы</w:t>
        </w:r>
      </w:hyperlink>
      <w:r>
        <w:rPr>
          <w:sz w:val="20"/>
          <w:szCs w:val="20"/>
        </w:rPr>
        <w:t xml:space="preserve">. </w:t>
      </w:r>
    </w:p>
    <w:p w:rsidR="007A6CAB" w:rsidRDefault="007A6CAB" w:rsidP="007A6CAB">
      <w:pPr>
        <w:tabs>
          <w:tab w:val="left" w:pos="1512"/>
        </w:tabs>
        <w:ind w:firstLine="539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>Реализация данной Программы будет осуществляться путем проведения следующих мероприятий:</w:t>
      </w:r>
    </w:p>
    <w:p w:rsidR="007A6CAB" w:rsidRDefault="007A6CAB" w:rsidP="007A6CAB">
      <w:pPr>
        <w:tabs>
          <w:tab w:val="left" w:pos="1512"/>
        </w:tabs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- организация учета муниципального имущества Салобелякского сельского поселения Яранского района Кировской области и проведение его технической инвентаризации; </w:t>
      </w:r>
    </w:p>
    <w:p w:rsidR="007A6CAB" w:rsidRDefault="007A6CAB" w:rsidP="007A6CAB">
      <w:pPr>
        <w:tabs>
          <w:tab w:val="left" w:pos="1512"/>
        </w:tabs>
        <w:ind w:firstLine="539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 xml:space="preserve">- обеспечение сохранности муниципального имущества, составляющего казну Салобелякского </w:t>
      </w:r>
      <w:proofErr w:type="gramStart"/>
      <w:r>
        <w:rPr>
          <w:sz w:val="20"/>
          <w:szCs w:val="20"/>
        </w:rPr>
        <w:t>сельского  поселения</w:t>
      </w:r>
      <w:proofErr w:type="gramEnd"/>
      <w:r>
        <w:rPr>
          <w:sz w:val="20"/>
          <w:szCs w:val="20"/>
        </w:rPr>
        <w:t xml:space="preserve"> Яранского района Кировской области, на период до передачи в оперативное управление, хозяйственное ведение, аренду или приватизацию;</w:t>
      </w:r>
    </w:p>
    <w:p w:rsidR="007A6CAB" w:rsidRDefault="007A6CAB" w:rsidP="007A6CAB">
      <w:pPr>
        <w:tabs>
          <w:tab w:val="left" w:pos="1512"/>
        </w:tabs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- проведение независимой оценки размера арендной платы, рыночной стоимости муниципального имущества для его дальнейшей реализации, своевременное предоставление свободного муниципального имущества в аренду юридическим и физическим лицам через проведение процедуры торгов на право заключения договора аренды муниципального имущества; </w:t>
      </w:r>
    </w:p>
    <w:p w:rsidR="007A6CAB" w:rsidRDefault="007A6CAB" w:rsidP="007A6CAB">
      <w:pPr>
        <w:tabs>
          <w:tab w:val="left" w:pos="1512"/>
        </w:tabs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- организация и проведение продаж приватизируемого муниципального имущества;</w:t>
      </w:r>
    </w:p>
    <w:p w:rsidR="007A6CAB" w:rsidRDefault="007A6CAB" w:rsidP="007A6CAB">
      <w:pPr>
        <w:tabs>
          <w:tab w:val="left" w:pos="1512"/>
        </w:tabs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- проведение работы с бесхозяйным и выморочным имуществом на территории Салобелякского сельского поселения;</w:t>
      </w:r>
    </w:p>
    <w:p w:rsidR="007A6CAB" w:rsidRDefault="007A6CAB" w:rsidP="007A6CAB">
      <w:pPr>
        <w:tabs>
          <w:tab w:val="left" w:pos="1512"/>
        </w:tabs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проведение мероприятий по узакониванию прав граждан на занимаемые земельные участки путем заключения договоров аренды; </w:t>
      </w:r>
    </w:p>
    <w:p w:rsidR="007A6CAB" w:rsidRDefault="007A6CAB" w:rsidP="007A6CAB">
      <w:pPr>
        <w:tabs>
          <w:tab w:val="left" w:pos="1512"/>
        </w:tabs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- формирование земельных участков под муниципальными объектами недвижимости в целях государственной регистрации права собственности муниципального образования Салобелякское сельское поселение Яранского района Кировской области;</w:t>
      </w:r>
    </w:p>
    <w:p w:rsidR="007A6CAB" w:rsidRDefault="007A6CAB" w:rsidP="007A6CAB">
      <w:pPr>
        <w:tabs>
          <w:tab w:val="left" w:pos="1512"/>
        </w:tabs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- осуществление контроля за целевым и эффективным использованием имущества, законностью его использования и распоряжения муниципальными предприятиями и учреждениями, в том числе путем проведения ревизий;</w:t>
      </w:r>
    </w:p>
    <w:p w:rsidR="007A6CAB" w:rsidRDefault="007A6CAB" w:rsidP="007A6CAB">
      <w:pPr>
        <w:tabs>
          <w:tab w:val="left" w:pos="1512"/>
        </w:tabs>
        <w:ind w:firstLine="539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>- проведение мероприятий по оптимизации численности муниципальных предприятий и учреждений, принадлежащих муниципальному образованию Салобелякское сельское поселение Яранского района Кировской области.</w:t>
      </w:r>
    </w:p>
    <w:p w:rsidR="007A6CAB" w:rsidRDefault="007A6CAB" w:rsidP="007A6CAB">
      <w:pPr>
        <w:tabs>
          <w:tab w:val="left" w:pos="1512"/>
        </w:tabs>
        <w:ind w:firstLine="539"/>
        <w:jc w:val="both"/>
        <w:rPr>
          <w:rFonts w:ascii="Arial" w:hAnsi="Arial" w:cs="Arial"/>
          <w:sz w:val="14"/>
          <w:szCs w:val="14"/>
        </w:rPr>
      </w:pPr>
    </w:p>
    <w:p w:rsidR="007A6CAB" w:rsidRDefault="007A6CAB" w:rsidP="007A6CAB">
      <w:pPr>
        <w:jc w:val="center"/>
        <w:rPr>
          <w:rFonts w:ascii="Arial" w:hAnsi="Arial" w:cs="Arial"/>
          <w:b/>
          <w:sz w:val="14"/>
          <w:szCs w:val="14"/>
        </w:rPr>
      </w:pPr>
      <w:r>
        <w:rPr>
          <w:b/>
          <w:sz w:val="20"/>
          <w:szCs w:val="20"/>
        </w:rPr>
        <w:t>4. Основные меры правового регулирования</w:t>
      </w:r>
    </w:p>
    <w:p w:rsidR="007A6CAB" w:rsidRDefault="007A6CAB" w:rsidP="007A6CA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t>в сфере реализации муниципальной программы</w:t>
      </w:r>
    </w:p>
    <w:p w:rsidR="007A6CAB" w:rsidRDefault="007A6CAB" w:rsidP="007A6CAB">
      <w:pPr>
        <w:spacing w:line="360" w:lineRule="auto"/>
        <w:rPr>
          <w:rFonts w:ascii="Arial" w:hAnsi="Arial" w:cs="Arial"/>
          <w:b/>
          <w:sz w:val="14"/>
          <w:szCs w:val="14"/>
        </w:rPr>
      </w:pPr>
    </w:p>
    <w:p w:rsidR="007A6CAB" w:rsidRDefault="007A6CAB" w:rsidP="007A6CAB">
      <w:pPr>
        <w:ind w:firstLine="539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>В настоящее время сформирована и утверждена нормативная правовая основа, необходимая для реализации Программы. В дальнейшем разработка нормативно-правовых актов будет обусловлена:</w:t>
      </w:r>
    </w:p>
    <w:p w:rsidR="007A6CAB" w:rsidRDefault="007A6CAB" w:rsidP="007A6CAB">
      <w:pPr>
        <w:ind w:firstLine="539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>- изменениями федерального законодательства;</w:t>
      </w:r>
    </w:p>
    <w:p w:rsidR="007A6CAB" w:rsidRDefault="007A6CAB" w:rsidP="007A6CAB">
      <w:pPr>
        <w:ind w:firstLine="539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>- изменениями регионального законодательства;</w:t>
      </w:r>
    </w:p>
    <w:p w:rsidR="007A6CAB" w:rsidRDefault="007A6CAB" w:rsidP="007A6CAB">
      <w:pPr>
        <w:ind w:firstLine="539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>- принятыми управленческими решениями.</w:t>
      </w:r>
    </w:p>
    <w:p w:rsidR="007A6CAB" w:rsidRDefault="007A6CAB" w:rsidP="007A6CAB">
      <w:pPr>
        <w:ind w:firstLine="539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>В случае изменения законодательства Российской Федерации в сфере управления имуществом незамедлительно будут разработаны проекты нормативных правовых актов администрации Салобелякского сельского поселения Яранского района Кировской области в целях приведения Программы в соответствие с федеральным законодательством.</w:t>
      </w:r>
    </w:p>
    <w:p w:rsidR="007A6CAB" w:rsidRDefault="00B66783" w:rsidP="007A6CAB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hyperlink r:id="rId12" w:anchor="Par578" w:tooltip="Ссылка на текущий документ" w:history="1">
        <w:r w:rsidR="007A6CAB">
          <w:rPr>
            <w:rStyle w:val="a3"/>
            <w:color w:val="auto"/>
            <w:sz w:val="20"/>
            <w:szCs w:val="20"/>
          </w:rPr>
          <w:t>Сведения</w:t>
        </w:r>
      </w:hyperlink>
      <w:r w:rsidR="007A6CAB">
        <w:rPr>
          <w:sz w:val="20"/>
          <w:szCs w:val="20"/>
        </w:rPr>
        <w:t xml:space="preserve"> об основных мерах правового регулирования в сфере реализации муниципальной программы приведены в приложении N 2 к Программе.</w:t>
      </w:r>
    </w:p>
    <w:p w:rsidR="007A6CAB" w:rsidRDefault="007A6CAB" w:rsidP="007A6CAB">
      <w:pPr>
        <w:spacing w:line="360" w:lineRule="auto"/>
        <w:ind w:firstLine="540"/>
        <w:jc w:val="both"/>
        <w:rPr>
          <w:rFonts w:ascii="Arial" w:hAnsi="Arial" w:cs="Arial"/>
          <w:sz w:val="14"/>
          <w:szCs w:val="14"/>
        </w:rPr>
      </w:pPr>
    </w:p>
    <w:p w:rsidR="007A6CAB" w:rsidRDefault="007A6CAB" w:rsidP="007A6CAB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t>5. Ресурсное обеспечение Программы</w:t>
      </w:r>
    </w:p>
    <w:p w:rsidR="007A6CAB" w:rsidRDefault="007A6CAB" w:rsidP="007A6CAB">
      <w:pPr>
        <w:ind w:firstLine="539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 xml:space="preserve">Финансовое обеспечение реализации Программы </w:t>
      </w:r>
      <w:r w:rsidR="00F361C5">
        <w:rPr>
          <w:sz w:val="20"/>
          <w:szCs w:val="20"/>
        </w:rPr>
        <w:t xml:space="preserve">осуществляется за счет </w:t>
      </w:r>
      <w:proofErr w:type="gramStart"/>
      <w:r w:rsidR="00F361C5">
        <w:rPr>
          <w:sz w:val="20"/>
          <w:szCs w:val="20"/>
        </w:rPr>
        <w:t xml:space="preserve">средств </w:t>
      </w:r>
      <w:r>
        <w:rPr>
          <w:sz w:val="20"/>
          <w:szCs w:val="20"/>
        </w:rPr>
        <w:t xml:space="preserve"> бюджета</w:t>
      </w:r>
      <w:proofErr w:type="gramEnd"/>
      <w:r>
        <w:rPr>
          <w:sz w:val="20"/>
          <w:szCs w:val="20"/>
        </w:rPr>
        <w:t xml:space="preserve"> Салобелякского сельского поселения Яранского района Кировской области. </w:t>
      </w:r>
    </w:p>
    <w:p w:rsidR="007A6CAB" w:rsidRDefault="007A6CAB" w:rsidP="007A6CAB">
      <w:pPr>
        <w:ind w:firstLine="539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 xml:space="preserve">Объем ежегодных расходов, связанных с финансовым обеспечением Программы, устанавливается решением </w:t>
      </w:r>
      <w:proofErr w:type="spellStart"/>
      <w:r>
        <w:rPr>
          <w:sz w:val="20"/>
          <w:szCs w:val="20"/>
        </w:rPr>
        <w:t>Салобелякской</w:t>
      </w:r>
      <w:proofErr w:type="spellEnd"/>
      <w:r>
        <w:rPr>
          <w:sz w:val="20"/>
          <w:szCs w:val="20"/>
        </w:rPr>
        <w:t xml:space="preserve"> сельской Думы о бюджете сельского поселения на очередной финансовый год.</w:t>
      </w:r>
    </w:p>
    <w:p w:rsidR="007A6CAB" w:rsidRDefault="00B66783" w:rsidP="007A6CAB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hyperlink r:id="rId13" w:anchor="Par616" w:tooltip="Ссылка на текущий документ" w:history="1">
        <w:r w:rsidR="007A6CAB">
          <w:rPr>
            <w:rStyle w:val="a3"/>
            <w:color w:val="auto"/>
            <w:sz w:val="20"/>
            <w:szCs w:val="20"/>
          </w:rPr>
          <w:t>Расходы</w:t>
        </w:r>
      </w:hyperlink>
      <w:r w:rsidR="007A6CAB">
        <w:rPr>
          <w:sz w:val="20"/>
          <w:szCs w:val="20"/>
        </w:rPr>
        <w:t xml:space="preserve"> на реализацию Программы за счет средств  бюджета поселения приведены в приложении № 3.</w:t>
      </w:r>
    </w:p>
    <w:p w:rsidR="007A6CAB" w:rsidRDefault="007A6CAB" w:rsidP="007A6CAB">
      <w:pPr>
        <w:ind w:firstLine="539"/>
        <w:jc w:val="both"/>
        <w:rPr>
          <w:sz w:val="20"/>
          <w:szCs w:val="20"/>
        </w:rPr>
      </w:pPr>
    </w:p>
    <w:p w:rsidR="007A6CAB" w:rsidRDefault="007A6CAB" w:rsidP="007A6CAB">
      <w:pPr>
        <w:jc w:val="center"/>
        <w:rPr>
          <w:rFonts w:ascii="Arial" w:hAnsi="Arial" w:cs="Arial"/>
          <w:b/>
          <w:sz w:val="14"/>
          <w:szCs w:val="14"/>
        </w:rPr>
      </w:pPr>
      <w:r>
        <w:rPr>
          <w:b/>
          <w:sz w:val="20"/>
          <w:szCs w:val="20"/>
        </w:rPr>
        <w:t>6. Анализ рисков реализации муниципальной программы</w:t>
      </w:r>
    </w:p>
    <w:p w:rsidR="007A6CAB" w:rsidRDefault="007A6CAB" w:rsidP="007A6CA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t>и описание мер управления рисками</w:t>
      </w:r>
    </w:p>
    <w:p w:rsidR="007A6CAB" w:rsidRDefault="007A6CAB" w:rsidP="007A6CAB">
      <w:pPr>
        <w:spacing w:line="360" w:lineRule="auto"/>
        <w:jc w:val="center"/>
        <w:rPr>
          <w:rFonts w:ascii="Arial" w:hAnsi="Arial" w:cs="Arial"/>
          <w:b/>
          <w:sz w:val="14"/>
          <w:szCs w:val="14"/>
        </w:rPr>
      </w:pPr>
    </w:p>
    <w:p w:rsidR="007A6CAB" w:rsidRDefault="007A6CAB" w:rsidP="007A6CAB">
      <w:pPr>
        <w:ind w:firstLine="539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>Для успешной реализации поставленных задач Программы необходимо проводить анализ рисков, которые могут повлиять на ее выполнение.</w:t>
      </w:r>
    </w:p>
    <w:p w:rsidR="007A6CAB" w:rsidRDefault="007A6CAB" w:rsidP="007A6CAB">
      <w:pPr>
        <w:ind w:firstLine="539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>Управление риском - это систематическая работа по разработке и практической реализации мер по предотвращению и минимизации рисков, оценке эффективности их применения, а также контролю применения федеральных нормативно-правовых актов Российской Федерации, Правительства Кировской области и постановлений администрации Салобелякского сельского поселения Яранского района, предусматривающая непрерывное обновление, анализ и пересмотр имеющейся информации.</w:t>
      </w:r>
    </w:p>
    <w:p w:rsidR="007A6CAB" w:rsidRDefault="007A6CAB" w:rsidP="007A6CAB">
      <w:pPr>
        <w:ind w:firstLine="539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>К рискам реализации Программы следует отнести следующие:</w:t>
      </w:r>
    </w:p>
    <w:p w:rsidR="007A6CAB" w:rsidRDefault="007A6CAB" w:rsidP="007A6CAB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6.1. Законодательные риски. </w:t>
      </w:r>
    </w:p>
    <w:p w:rsidR="007A6CAB" w:rsidRDefault="007A6CAB" w:rsidP="007A6CAB">
      <w:pPr>
        <w:ind w:firstLine="539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>В планируемом периоде возможно внесение изменений в нормативно-правовые акты на федеральном и областном уровне, что существенно повлияет на достижение поставленных целей Программы.</w:t>
      </w:r>
    </w:p>
    <w:p w:rsidR="007A6CAB" w:rsidRDefault="007A6CAB" w:rsidP="007A6CAB">
      <w:pPr>
        <w:ind w:firstLine="539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>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финансирование.</w:t>
      </w:r>
    </w:p>
    <w:p w:rsidR="007A6CAB" w:rsidRDefault="007A6CAB" w:rsidP="007A6CAB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lastRenderedPageBreak/>
        <w:t xml:space="preserve">6.2. Финансовые риски. </w:t>
      </w:r>
    </w:p>
    <w:p w:rsidR="007A6CAB" w:rsidRDefault="007A6CAB" w:rsidP="007A6CAB">
      <w:pPr>
        <w:ind w:firstLine="539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>К финансово-экономическим рискам также относится неэффективное и нерациональное использование ресурсов Программы. На уровне макроэкономики возможны снижение темпов роста экономики, уровня инвестиционной активности, высокая инфляция.</w:t>
      </w:r>
    </w:p>
    <w:p w:rsidR="007A6CAB" w:rsidRDefault="007A6CAB" w:rsidP="007A6CAB">
      <w:pPr>
        <w:ind w:firstLine="539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>Организация мониторинга и аналитического сопровождения реализации Программы обеспечит управление данными рисками. Проведение экономического анализа по использованию ресурсов Программы, определение экономии средств и перенесение их на наиболее затратные мероприятия минимизирует риски, а также сократит потери выделенных в течение финансового года средств. Своевременное принятие управленческих решений о более эффективном использовании средств и ресурсов Программы позволит реализовать мероприятия в полном объеме.</w:t>
      </w:r>
    </w:p>
    <w:p w:rsidR="007A6CAB" w:rsidRDefault="007A6CAB" w:rsidP="007A6CAB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6.3. Непредвиденные риски. </w:t>
      </w:r>
    </w:p>
    <w:p w:rsidR="007A6CAB" w:rsidRDefault="007A6CAB" w:rsidP="007A6CAB">
      <w:pPr>
        <w:ind w:firstLine="539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>Данные риски связаны с природными и техногенными катастрофами и катаклизмами, которые могут привести к увеличению расходов бюджета поселения и снижению расходов на Программу. Немаловажное значение имеют организационные риски, связанные с ошибками управления, неверными действиями и суждениями людей, непосредственно задействованных в реализации Программы.</w:t>
      </w:r>
    </w:p>
    <w:p w:rsidR="007A6CAB" w:rsidRDefault="007A6CAB" w:rsidP="007A6CAB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Меры по минимизации непредвиденных рисков будут предприниматься в ходе оперативного управления.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sz w:val="20"/>
          <w:szCs w:val="20"/>
        </w:rPr>
        <w:t>Своевременно принятые меры по управлению рисками приведут к достижению поставленных целей Программы.</w:t>
      </w:r>
    </w:p>
    <w:p w:rsidR="007A6CAB" w:rsidRDefault="007A6CAB" w:rsidP="007A6CAB">
      <w:pPr>
        <w:spacing w:line="360" w:lineRule="auto"/>
        <w:ind w:firstLine="540"/>
        <w:jc w:val="both"/>
        <w:rPr>
          <w:rFonts w:ascii="Arial" w:hAnsi="Arial" w:cs="Arial"/>
          <w:sz w:val="14"/>
          <w:szCs w:val="14"/>
        </w:rPr>
      </w:pPr>
    </w:p>
    <w:p w:rsidR="007A6CAB" w:rsidRDefault="007A6CAB" w:rsidP="007A6CAB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t>7. Методика оценки эффективности реализации муниципальной программы</w:t>
      </w:r>
    </w:p>
    <w:p w:rsidR="007A6CAB" w:rsidRDefault="007A6CAB" w:rsidP="007A6CAB">
      <w:pPr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>Оценка эффективности реализации Программы проводится на основе оценки показателей эффективности реализации Программы, а также с учетом объема ресурсов, направленных на реализацию Программы.</w:t>
      </w:r>
    </w:p>
    <w:p w:rsidR="007A6CAB" w:rsidRDefault="007A6CAB" w:rsidP="007A6CAB">
      <w:pPr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>Оценка показателей эффективности реализации Программы осуществляется путем сопоставления фактически достигнутых и плановых значений показателей эффективности реализации Программы за отчетный период и рассчитывается по формуле: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1"/>
        <w:gridCol w:w="3300"/>
        <w:gridCol w:w="3301"/>
      </w:tblGrid>
      <w:tr w:rsidR="007A6CAB" w:rsidTr="007A6CAB">
        <w:trPr>
          <w:tblCellSpacing w:w="0" w:type="dxa"/>
        </w:trPr>
        <w:tc>
          <w:tcPr>
            <w:tcW w:w="3237" w:type="dxa"/>
            <w:tcBorders>
              <w:top w:val="dashDotStroked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AB" w:rsidRDefault="007A6CA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Пэф</w:t>
            </w:r>
            <w:proofErr w:type="spellEnd"/>
            <w:r>
              <w:rPr>
                <w:sz w:val="20"/>
                <w:szCs w:val="20"/>
              </w:rPr>
              <w:t>=</w:t>
            </w:r>
          </w:p>
        </w:tc>
        <w:tc>
          <w:tcPr>
            <w:tcW w:w="3237" w:type="dxa"/>
            <w:tcBorders>
              <w:top w:val="dashDotStroked" w:sz="2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AB" w:rsidRDefault="007A6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>n</w:t>
            </w:r>
          </w:p>
          <w:p w:rsidR="007A6CAB" w:rsidRDefault="007A6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 xml:space="preserve">SUM </w:t>
            </w:r>
            <w:r>
              <w:rPr>
                <w:sz w:val="20"/>
                <w:szCs w:val="20"/>
              </w:rPr>
              <w:t>П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</w:p>
          <w:p w:rsidR="007A6CAB" w:rsidRDefault="007A6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sz w:val="20"/>
                <w:szCs w:val="20"/>
                <w:lang w:val="en-US"/>
              </w:rPr>
              <w:t>=1</w:t>
            </w:r>
          </w:p>
        </w:tc>
        <w:tc>
          <w:tcPr>
            <w:tcW w:w="3238" w:type="dxa"/>
            <w:tcBorders>
              <w:top w:val="dashDotStroked" w:sz="2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AB" w:rsidRDefault="007A6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t>где</w:t>
            </w:r>
          </w:p>
        </w:tc>
      </w:tr>
      <w:tr w:rsidR="007A6CAB" w:rsidTr="007A6CAB">
        <w:trPr>
          <w:tblCellSpacing w:w="0" w:type="dxa"/>
        </w:trPr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CAB" w:rsidRDefault="007A6CA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CAB" w:rsidRDefault="007A6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CAB" w:rsidRDefault="007A6CA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A6CAB" w:rsidRDefault="007A6CAB" w:rsidP="007A6CAB">
      <w:pPr>
        <w:ind w:firstLine="708"/>
        <w:jc w:val="both"/>
        <w:rPr>
          <w:rFonts w:ascii="Arial" w:hAnsi="Arial" w:cs="Arial"/>
          <w:sz w:val="14"/>
          <w:szCs w:val="14"/>
        </w:rPr>
      </w:pPr>
      <w:proofErr w:type="spellStart"/>
      <w:r>
        <w:rPr>
          <w:sz w:val="20"/>
          <w:szCs w:val="20"/>
        </w:rPr>
        <w:t>Пэф</w:t>
      </w:r>
      <w:proofErr w:type="spellEnd"/>
      <w:r>
        <w:rPr>
          <w:sz w:val="20"/>
          <w:szCs w:val="20"/>
        </w:rPr>
        <w:t xml:space="preserve"> - степень достижения показателей эффективности реализации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sz w:val="20"/>
          <w:szCs w:val="20"/>
        </w:rPr>
        <w:t>Программы (в долях единицы);</w:t>
      </w:r>
    </w:p>
    <w:p w:rsidR="007A6CAB" w:rsidRDefault="007A6CAB" w:rsidP="007A6CAB">
      <w:pPr>
        <w:ind w:firstLine="708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>П</w:t>
      </w:r>
      <w:proofErr w:type="spellStart"/>
      <w:r>
        <w:rPr>
          <w:sz w:val="20"/>
          <w:szCs w:val="20"/>
          <w:lang w:val="en-US"/>
        </w:rPr>
        <w:t>i</w:t>
      </w:r>
      <w:proofErr w:type="spellEnd"/>
      <w:r>
        <w:rPr>
          <w:sz w:val="20"/>
          <w:szCs w:val="20"/>
        </w:rPr>
        <w:t xml:space="preserve"> - степень достижения i-</w:t>
      </w:r>
      <w:proofErr w:type="spellStart"/>
      <w:r>
        <w:rPr>
          <w:sz w:val="20"/>
          <w:szCs w:val="20"/>
        </w:rPr>
        <w:t>го</w:t>
      </w:r>
      <w:proofErr w:type="spellEnd"/>
      <w:r>
        <w:rPr>
          <w:sz w:val="20"/>
          <w:szCs w:val="20"/>
        </w:rPr>
        <w:t xml:space="preserve"> показателя эффективности реализации Программы (в долях единицы);</w:t>
      </w:r>
    </w:p>
    <w:p w:rsidR="007A6CAB" w:rsidRDefault="007A6CAB" w:rsidP="007A6CAB">
      <w:pPr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 xml:space="preserve">    n - количество показателей эффективности реализации Программы.</w:t>
      </w:r>
    </w:p>
    <w:p w:rsidR="007A6CAB" w:rsidRDefault="007A6CAB" w:rsidP="007A6CAB">
      <w:pPr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>Степень достижения i-</w:t>
      </w:r>
      <w:proofErr w:type="spellStart"/>
      <w:r>
        <w:rPr>
          <w:sz w:val="20"/>
          <w:szCs w:val="20"/>
        </w:rPr>
        <w:t>го</w:t>
      </w:r>
      <w:proofErr w:type="spellEnd"/>
      <w:r>
        <w:rPr>
          <w:sz w:val="20"/>
          <w:szCs w:val="20"/>
        </w:rPr>
        <w:t xml:space="preserve"> показателя эффективности реализации Программы рассчитывается по следующим формулам:</w:t>
      </w:r>
    </w:p>
    <w:p w:rsidR="007A6CAB" w:rsidRDefault="007A6CAB" w:rsidP="007A6CAB">
      <w:pPr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>для показателей, желаемой тенденцией развития которых является рост значений:</w:t>
      </w:r>
    </w:p>
    <w:p w:rsidR="007A6CAB" w:rsidRDefault="007A6CAB" w:rsidP="007A6CA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0"/>
          <w:szCs w:val="20"/>
        </w:rPr>
        <w:t>Пi</w:t>
      </w:r>
      <w:proofErr w:type="spellEnd"/>
      <w:r>
        <w:rPr>
          <w:sz w:val="20"/>
          <w:szCs w:val="20"/>
        </w:rPr>
        <w:t xml:space="preserve">= </w:t>
      </w:r>
      <w:proofErr w:type="spellStart"/>
      <w:r>
        <w:rPr>
          <w:sz w:val="20"/>
          <w:szCs w:val="20"/>
        </w:rPr>
        <w:t>Пфi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Пплi</w:t>
      </w:r>
      <w:proofErr w:type="spellEnd"/>
      <w:r>
        <w:rPr>
          <w:sz w:val="20"/>
          <w:szCs w:val="20"/>
        </w:rPr>
        <w:t>;</w:t>
      </w:r>
    </w:p>
    <w:p w:rsidR="007A6CAB" w:rsidRDefault="007A6CAB" w:rsidP="007A6CAB">
      <w:pPr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>для показателей, желаемой тенденцией развития которых является снижение значений:</w:t>
      </w:r>
    </w:p>
    <w:p w:rsidR="007A6CAB" w:rsidRDefault="007A6CAB" w:rsidP="007A6CAB">
      <w:pPr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lastRenderedPageBreak/>
        <w:t>П</w:t>
      </w:r>
      <w:proofErr w:type="spellStart"/>
      <w:r>
        <w:rPr>
          <w:sz w:val="20"/>
          <w:szCs w:val="20"/>
          <w:lang w:val="en-US"/>
        </w:rPr>
        <w:t>i</w:t>
      </w:r>
      <w:proofErr w:type="spellEnd"/>
      <w:r>
        <w:rPr>
          <w:sz w:val="20"/>
          <w:szCs w:val="20"/>
        </w:rPr>
        <w:t xml:space="preserve">= </w:t>
      </w:r>
      <w:proofErr w:type="spellStart"/>
      <w:r>
        <w:rPr>
          <w:sz w:val="20"/>
          <w:szCs w:val="20"/>
        </w:rPr>
        <w:t>Ппл</w:t>
      </w:r>
      <w:r>
        <w:rPr>
          <w:sz w:val="20"/>
          <w:szCs w:val="20"/>
          <w:lang w:val="en-US"/>
        </w:rPr>
        <w:t>i</w:t>
      </w:r>
      <w:proofErr w:type="spellEnd"/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Пфi</w:t>
      </w:r>
      <w:proofErr w:type="spellEnd"/>
      <w:r>
        <w:rPr>
          <w:sz w:val="20"/>
          <w:szCs w:val="20"/>
        </w:rPr>
        <w:t>, где:</w:t>
      </w:r>
    </w:p>
    <w:p w:rsidR="007A6CAB" w:rsidRDefault="007A6CAB" w:rsidP="007A6CAB">
      <w:pPr>
        <w:ind w:firstLine="708"/>
        <w:jc w:val="both"/>
        <w:rPr>
          <w:rFonts w:ascii="Arial" w:hAnsi="Arial" w:cs="Arial"/>
          <w:sz w:val="14"/>
          <w:szCs w:val="14"/>
        </w:rPr>
      </w:pPr>
      <w:proofErr w:type="spellStart"/>
      <w:r>
        <w:rPr>
          <w:sz w:val="20"/>
          <w:szCs w:val="20"/>
        </w:rPr>
        <w:t>Пi</w:t>
      </w:r>
      <w:proofErr w:type="spellEnd"/>
      <w:r>
        <w:rPr>
          <w:sz w:val="20"/>
          <w:szCs w:val="20"/>
        </w:rPr>
        <w:t xml:space="preserve"> - степень достижения i-</w:t>
      </w:r>
      <w:proofErr w:type="spellStart"/>
      <w:r>
        <w:rPr>
          <w:sz w:val="20"/>
          <w:szCs w:val="20"/>
        </w:rPr>
        <w:t>го</w:t>
      </w:r>
      <w:proofErr w:type="spellEnd"/>
      <w:r>
        <w:rPr>
          <w:sz w:val="20"/>
          <w:szCs w:val="20"/>
        </w:rPr>
        <w:t xml:space="preserve"> показателя эффективности реализации Программы (в долях единицы);</w:t>
      </w:r>
    </w:p>
    <w:p w:rsidR="007A6CAB" w:rsidRDefault="007A6CAB" w:rsidP="007A6CAB">
      <w:pPr>
        <w:ind w:firstLine="708"/>
        <w:jc w:val="both"/>
        <w:rPr>
          <w:rFonts w:ascii="Arial" w:hAnsi="Arial" w:cs="Arial"/>
          <w:sz w:val="14"/>
          <w:szCs w:val="14"/>
        </w:rPr>
      </w:pPr>
      <w:proofErr w:type="spellStart"/>
      <w:r>
        <w:rPr>
          <w:sz w:val="20"/>
          <w:szCs w:val="20"/>
        </w:rPr>
        <w:t>Пфi</w:t>
      </w:r>
      <w:proofErr w:type="spellEnd"/>
      <w:r>
        <w:rPr>
          <w:sz w:val="20"/>
          <w:szCs w:val="20"/>
        </w:rPr>
        <w:t xml:space="preserve"> - фактическое значение i-</w:t>
      </w:r>
      <w:proofErr w:type="spellStart"/>
      <w:r>
        <w:rPr>
          <w:sz w:val="20"/>
          <w:szCs w:val="20"/>
        </w:rPr>
        <w:t>го</w:t>
      </w:r>
      <w:proofErr w:type="spellEnd"/>
      <w:r>
        <w:rPr>
          <w:sz w:val="20"/>
          <w:szCs w:val="20"/>
        </w:rPr>
        <w:t xml:space="preserve"> показателя эффективности реализации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sz w:val="20"/>
          <w:szCs w:val="20"/>
        </w:rPr>
        <w:t>Программы (в соответствующих единицах измерения);</w:t>
      </w:r>
    </w:p>
    <w:p w:rsidR="007A6CAB" w:rsidRDefault="007A6CAB" w:rsidP="007A6CAB">
      <w:pPr>
        <w:ind w:firstLine="708"/>
        <w:jc w:val="both"/>
        <w:rPr>
          <w:rFonts w:ascii="Arial" w:hAnsi="Arial" w:cs="Arial"/>
          <w:sz w:val="14"/>
          <w:szCs w:val="14"/>
        </w:rPr>
      </w:pPr>
      <w:proofErr w:type="spellStart"/>
      <w:r>
        <w:rPr>
          <w:sz w:val="20"/>
          <w:szCs w:val="20"/>
        </w:rPr>
        <w:t>Пплi</w:t>
      </w:r>
      <w:proofErr w:type="spellEnd"/>
      <w:r>
        <w:rPr>
          <w:sz w:val="20"/>
          <w:szCs w:val="20"/>
        </w:rPr>
        <w:t xml:space="preserve"> - плановое значение i-</w:t>
      </w:r>
      <w:proofErr w:type="spellStart"/>
      <w:r>
        <w:rPr>
          <w:sz w:val="20"/>
          <w:szCs w:val="20"/>
        </w:rPr>
        <w:t>го</w:t>
      </w:r>
      <w:proofErr w:type="spellEnd"/>
      <w:r>
        <w:rPr>
          <w:sz w:val="20"/>
          <w:szCs w:val="20"/>
        </w:rPr>
        <w:t xml:space="preserve"> показателя эффективности реализации Программы (в соответствующих единицах измерения).</w:t>
      </w:r>
    </w:p>
    <w:p w:rsidR="007A6CAB" w:rsidRDefault="007A6CAB" w:rsidP="007A6CAB">
      <w:pPr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>В случае если значения показателей эффективности являются относительными (выражаются в процентах), при расчете эти показатели отражаются в долях единицы).</w:t>
      </w:r>
    </w:p>
    <w:p w:rsidR="007A6CAB" w:rsidRDefault="007A6CAB" w:rsidP="007A6CAB">
      <w:pPr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>Оценка объема ресурсов, направленных на реализацию программы, определяется путем сопоставления фактических и плановых объемов финансирования программы в целом за счет всех источников финансирования за отчетный период по формуле:</w:t>
      </w:r>
    </w:p>
    <w:p w:rsidR="007A6CAB" w:rsidRDefault="007A6CAB" w:rsidP="007A6CAB">
      <w:pPr>
        <w:jc w:val="both"/>
        <w:rPr>
          <w:rFonts w:ascii="Arial" w:hAnsi="Arial" w:cs="Arial"/>
          <w:sz w:val="14"/>
          <w:szCs w:val="14"/>
        </w:rPr>
      </w:pPr>
      <w:proofErr w:type="spellStart"/>
      <w:r>
        <w:rPr>
          <w:sz w:val="20"/>
          <w:szCs w:val="20"/>
        </w:rPr>
        <w:t>Фкоэф</w:t>
      </w:r>
      <w:proofErr w:type="spellEnd"/>
      <w:r>
        <w:rPr>
          <w:sz w:val="20"/>
          <w:szCs w:val="20"/>
        </w:rPr>
        <w:t xml:space="preserve">= </w:t>
      </w:r>
      <w:proofErr w:type="spellStart"/>
      <w:r>
        <w:rPr>
          <w:sz w:val="20"/>
          <w:szCs w:val="20"/>
        </w:rPr>
        <w:t>Фф</w:t>
      </w:r>
      <w:proofErr w:type="spellEnd"/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Фпл</w:t>
      </w:r>
      <w:proofErr w:type="spellEnd"/>
      <w:r>
        <w:rPr>
          <w:sz w:val="20"/>
          <w:szCs w:val="20"/>
        </w:rPr>
        <w:t>, где:</w:t>
      </w:r>
    </w:p>
    <w:p w:rsidR="007A6CAB" w:rsidRDefault="007A6CAB" w:rsidP="007A6CAB">
      <w:pPr>
        <w:ind w:firstLine="708"/>
        <w:jc w:val="both"/>
        <w:rPr>
          <w:rFonts w:ascii="Arial" w:hAnsi="Arial" w:cs="Arial"/>
          <w:sz w:val="14"/>
          <w:szCs w:val="14"/>
        </w:rPr>
      </w:pPr>
      <w:proofErr w:type="spellStart"/>
      <w:r>
        <w:rPr>
          <w:sz w:val="20"/>
          <w:szCs w:val="20"/>
        </w:rPr>
        <w:t>Фкоэф</w:t>
      </w:r>
      <w:proofErr w:type="spellEnd"/>
      <w:r>
        <w:rPr>
          <w:sz w:val="20"/>
          <w:szCs w:val="20"/>
        </w:rPr>
        <w:t xml:space="preserve"> - оценка объема ресурсов, направленных на реализацию Программы в целом (в долях единицы);</w:t>
      </w:r>
    </w:p>
    <w:p w:rsidR="007A6CAB" w:rsidRDefault="007A6CAB" w:rsidP="007A6CAB">
      <w:pPr>
        <w:ind w:firstLine="708"/>
        <w:jc w:val="both"/>
        <w:rPr>
          <w:rFonts w:ascii="Arial" w:hAnsi="Arial" w:cs="Arial"/>
          <w:sz w:val="14"/>
          <w:szCs w:val="14"/>
        </w:rPr>
      </w:pPr>
      <w:proofErr w:type="spellStart"/>
      <w:r>
        <w:rPr>
          <w:sz w:val="20"/>
          <w:szCs w:val="20"/>
        </w:rPr>
        <w:t>Фф</w:t>
      </w:r>
      <w:proofErr w:type="spellEnd"/>
      <w:r>
        <w:rPr>
          <w:sz w:val="20"/>
          <w:szCs w:val="20"/>
        </w:rPr>
        <w:t xml:space="preserve"> - фактический объем финансовых ресурсов на реализацию мероприятий Программы;</w:t>
      </w:r>
    </w:p>
    <w:p w:rsidR="007A6CAB" w:rsidRDefault="007A6CAB" w:rsidP="007A6CAB">
      <w:pPr>
        <w:ind w:firstLine="708"/>
        <w:jc w:val="both"/>
        <w:rPr>
          <w:rFonts w:ascii="Arial" w:hAnsi="Arial" w:cs="Arial"/>
          <w:sz w:val="14"/>
          <w:szCs w:val="14"/>
        </w:rPr>
      </w:pPr>
      <w:proofErr w:type="spellStart"/>
      <w:r>
        <w:rPr>
          <w:sz w:val="20"/>
          <w:szCs w:val="20"/>
        </w:rPr>
        <w:t>Фпл</w:t>
      </w:r>
      <w:proofErr w:type="spellEnd"/>
      <w:r>
        <w:rPr>
          <w:sz w:val="20"/>
          <w:szCs w:val="20"/>
        </w:rPr>
        <w:t xml:space="preserve"> - плановый объем финансовых ресурсов на реализацию мероприятий Программы на соответствующий отчетный период, установленный Программой (тыс. рублей).</w:t>
      </w:r>
    </w:p>
    <w:p w:rsidR="007A6CAB" w:rsidRDefault="007A6CAB" w:rsidP="007A6CAB">
      <w:pPr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>Оценка эффективности реализации Программы рассчитывается по формуле:</w:t>
      </w:r>
    </w:p>
    <w:p w:rsidR="007A6CAB" w:rsidRDefault="007A6CAB" w:rsidP="007A6CAB">
      <w:pPr>
        <w:jc w:val="both"/>
        <w:rPr>
          <w:rFonts w:ascii="Arial" w:hAnsi="Arial" w:cs="Arial"/>
          <w:sz w:val="14"/>
          <w:szCs w:val="14"/>
        </w:rPr>
      </w:pPr>
      <w:proofErr w:type="spellStart"/>
      <w:r>
        <w:rPr>
          <w:sz w:val="20"/>
          <w:szCs w:val="20"/>
        </w:rPr>
        <w:t>Эпр</w:t>
      </w:r>
      <w:proofErr w:type="spellEnd"/>
      <w:r>
        <w:rPr>
          <w:sz w:val="20"/>
          <w:szCs w:val="20"/>
        </w:rPr>
        <w:t xml:space="preserve"> = </w:t>
      </w:r>
      <w:proofErr w:type="spellStart"/>
      <w:r>
        <w:rPr>
          <w:sz w:val="20"/>
          <w:szCs w:val="20"/>
        </w:rPr>
        <w:t>Пэф</w:t>
      </w:r>
      <w:proofErr w:type="spellEnd"/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Фкоэф</w:t>
      </w:r>
      <w:proofErr w:type="spellEnd"/>
      <w:r>
        <w:rPr>
          <w:sz w:val="20"/>
          <w:szCs w:val="20"/>
        </w:rPr>
        <w:t>, где:</w:t>
      </w:r>
    </w:p>
    <w:p w:rsidR="007A6CAB" w:rsidRDefault="007A6CAB" w:rsidP="007A6CAB">
      <w:pPr>
        <w:ind w:firstLine="708"/>
        <w:jc w:val="both"/>
        <w:rPr>
          <w:rFonts w:ascii="Arial" w:hAnsi="Arial" w:cs="Arial"/>
          <w:sz w:val="14"/>
          <w:szCs w:val="14"/>
        </w:rPr>
      </w:pPr>
      <w:proofErr w:type="spellStart"/>
      <w:r>
        <w:rPr>
          <w:sz w:val="20"/>
          <w:szCs w:val="20"/>
        </w:rPr>
        <w:t>Эпр</w:t>
      </w:r>
      <w:proofErr w:type="spellEnd"/>
      <w:r>
        <w:rPr>
          <w:sz w:val="20"/>
          <w:szCs w:val="20"/>
        </w:rPr>
        <w:t xml:space="preserve"> - оценка эффективности реализации Программы (в долях единицы);</w:t>
      </w:r>
    </w:p>
    <w:p w:rsidR="007A6CAB" w:rsidRDefault="007A6CAB" w:rsidP="007A6CAB">
      <w:pPr>
        <w:ind w:firstLine="708"/>
        <w:jc w:val="both"/>
        <w:rPr>
          <w:rFonts w:ascii="Arial" w:hAnsi="Arial" w:cs="Arial"/>
          <w:sz w:val="14"/>
          <w:szCs w:val="14"/>
        </w:rPr>
      </w:pPr>
      <w:proofErr w:type="spellStart"/>
      <w:r>
        <w:rPr>
          <w:sz w:val="20"/>
          <w:szCs w:val="20"/>
        </w:rPr>
        <w:t>Пэф</w:t>
      </w:r>
      <w:proofErr w:type="spellEnd"/>
      <w:r>
        <w:rPr>
          <w:sz w:val="20"/>
          <w:szCs w:val="20"/>
        </w:rPr>
        <w:t xml:space="preserve"> - степень достижения показателей эффективности реализации Программы (в долях единицы);</w:t>
      </w:r>
    </w:p>
    <w:p w:rsidR="007A6CAB" w:rsidRDefault="007A6CAB" w:rsidP="007A6CAB">
      <w:pPr>
        <w:ind w:firstLine="540"/>
        <w:jc w:val="both"/>
        <w:rPr>
          <w:rFonts w:ascii="Arial" w:hAnsi="Arial" w:cs="Arial"/>
          <w:sz w:val="14"/>
          <w:szCs w:val="14"/>
        </w:rPr>
      </w:pPr>
      <w:proofErr w:type="spellStart"/>
      <w:r>
        <w:rPr>
          <w:sz w:val="20"/>
          <w:szCs w:val="20"/>
        </w:rPr>
        <w:t>Фкоэф</w:t>
      </w:r>
      <w:proofErr w:type="spellEnd"/>
      <w:r>
        <w:rPr>
          <w:sz w:val="20"/>
          <w:szCs w:val="20"/>
        </w:rPr>
        <w:t xml:space="preserve"> - уровень финансирования Программы в целом (в долях единицы)</w:t>
      </w:r>
    </w:p>
    <w:p w:rsidR="007A6CAB" w:rsidRDefault="007A6CAB" w:rsidP="007A6CAB">
      <w:pPr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>В целях оценки эффективности реализации Программы устанавливаются следующие критерии:</w:t>
      </w:r>
    </w:p>
    <w:p w:rsidR="007A6CAB" w:rsidRDefault="007A6CAB" w:rsidP="007A6CAB">
      <w:pPr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 xml:space="preserve">если значение показателя </w:t>
      </w:r>
      <w:proofErr w:type="spellStart"/>
      <w:r>
        <w:rPr>
          <w:sz w:val="20"/>
          <w:szCs w:val="20"/>
        </w:rPr>
        <w:t>Эпр</w:t>
      </w:r>
      <w:proofErr w:type="spellEnd"/>
      <w:r>
        <w:rPr>
          <w:sz w:val="20"/>
          <w:szCs w:val="20"/>
        </w:rPr>
        <w:t xml:space="preserve"> от 0,8 до 1,0 и выше, то эффективность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sz w:val="20"/>
          <w:szCs w:val="20"/>
        </w:rPr>
        <w:t>реализации Программы оценивается как высокая;</w:t>
      </w:r>
    </w:p>
    <w:p w:rsidR="007A6CAB" w:rsidRDefault="007A6CAB" w:rsidP="007A6CAB">
      <w:pPr>
        <w:ind w:firstLine="708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 xml:space="preserve">если значение показателя </w:t>
      </w:r>
      <w:proofErr w:type="spellStart"/>
      <w:r>
        <w:rPr>
          <w:sz w:val="20"/>
          <w:szCs w:val="20"/>
        </w:rPr>
        <w:t>Эпр</w:t>
      </w:r>
      <w:proofErr w:type="spellEnd"/>
      <w:r>
        <w:rPr>
          <w:sz w:val="20"/>
          <w:szCs w:val="20"/>
        </w:rPr>
        <w:t xml:space="preserve"> от 0,7 до 0,8, то такая эффективность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sz w:val="20"/>
          <w:szCs w:val="20"/>
        </w:rPr>
        <w:t>реализации Программы оценивается как средняя;</w:t>
      </w:r>
    </w:p>
    <w:p w:rsidR="007A6CAB" w:rsidRDefault="007A6CAB" w:rsidP="007A6CAB">
      <w:pPr>
        <w:ind w:firstLine="708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 xml:space="preserve">если значение показателя </w:t>
      </w:r>
      <w:proofErr w:type="spellStart"/>
      <w:r>
        <w:rPr>
          <w:sz w:val="20"/>
          <w:szCs w:val="20"/>
        </w:rPr>
        <w:t>Эпр</w:t>
      </w:r>
      <w:proofErr w:type="spellEnd"/>
      <w:r>
        <w:rPr>
          <w:sz w:val="20"/>
          <w:szCs w:val="20"/>
        </w:rPr>
        <w:t xml:space="preserve"> ниже 0,7, то такая эффективность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sz w:val="20"/>
          <w:szCs w:val="20"/>
        </w:rPr>
        <w:t>реализации Программы оценивается как низкая.</w:t>
      </w:r>
    </w:p>
    <w:p w:rsidR="007A6CAB" w:rsidRDefault="007A6CAB" w:rsidP="007A6CAB">
      <w:pPr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>Ожидаемый бюджетный эффект от реализации Программы выражается в повышении эффективности расходования бюджетных средств управления имуществом сельского поселения за счет сокращения неэффективных расходов.</w:t>
      </w:r>
    </w:p>
    <w:p w:rsidR="007A6CAB" w:rsidRDefault="007A6CAB" w:rsidP="007A6CA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A6CAB" w:rsidRDefault="007A6CAB" w:rsidP="007A6CAB">
      <w:pPr>
        <w:jc w:val="right"/>
        <w:rPr>
          <w:sz w:val="20"/>
          <w:szCs w:val="20"/>
        </w:rPr>
      </w:pPr>
    </w:p>
    <w:p w:rsidR="00F32E60" w:rsidRDefault="00F32E60" w:rsidP="007A6CAB">
      <w:pPr>
        <w:jc w:val="right"/>
        <w:rPr>
          <w:sz w:val="20"/>
          <w:szCs w:val="20"/>
        </w:rPr>
      </w:pPr>
    </w:p>
    <w:p w:rsidR="00F32E60" w:rsidRDefault="00F32E60" w:rsidP="007A6CAB">
      <w:pPr>
        <w:jc w:val="right"/>
        <w:rPr>
          <w:sz w:val="20"/>
          <w:szCs w:val="20"/>
        </w:rPr>
      </w:pPr>
    </w:p>
    <w:p w:rsidR="00F32E60" w:rsidRDefault="00F32E60" w:rsidP="007A6CAB">
      <w:pPr>
        <w:jc w:val="right"/>
        <w:rPr>
          <w:sz w:val="20"/>
          <w:szCs w:val="20"/>
        </w:rPr>
      </w:pPr>
    </w:p>
    <w:p w:rsidR="00F32E60" w:rsidRDefault="00F32E60" w:rsidP="007A6CAB">
      <w:pPr>
        <w:jc w:val="right"/>
        <w:rPr>
          <w:sz w:val="20"/>
          <w:szCs w:val="20"/>
        </w:rPr>
      </w:pPr>
    </w:p>
    <w:p w:rsidR="007A6CAB" w:rsidRDefault="007A6CAB" w:rsidP="007A6CAB">
      <w:pPr>
        <w:rPr>
          <w:sz w:val="20"/>
          <w:szCs w:val="20"/>
        </w:rPr>
      </w:pPr>
    </w:p>
    <w:p w:rsidR="00F32E60" w:rsidRDefault="00F32E60" w:rsidP="007A6CAB">
      <w:pPr>
        <w:rPr>
          <w:sz w:val="20"/>
          <w:szCs w:val="20"/>
        </w:rPr>
      </w:pPr>
    </w:p>
    <w:p w:rsidR="00F32E60" w:rsidRDefault="00F32E60" w:rsidP="007A6CAB">
      <w:pPr>
        <w:rPr>
          <w:sz w:val="20"/>
          <w:szCs w:val="20"/>
        </w:rPr>
      </w:pPr>
    </w:p>
    <w:p w:rsidR="00F32E60" w:rsidRDefault="00F32E60" w:rsidP="007A6CAB">
      <w:pPr>
        <w:rPr>
          <w:sz w:val="20"/>
          <w:szCs w:val="20"/>
        </w:rPr>
      </w:pPr>
    </w:p>
    <w:p w:rsidR="00F32E60" w:rsidRDefault="00F32E60" w:rsidP="007A6CAB">
      <w:pPr>
        <w:jc w:val="right"/>
        <w:rPr>
          <w:sz w:val="20"/>
          <w:szCs w:val="20"/>
        </w:rPr>
      </w:pPr>
    </w:p>
    <w:p w:rsidR="007A6CAB" w:rsidRDefault="007A6CAB" w:rsidP="007A6CAB">
      <w:pPr>
        <w:jc w:val="right"/>
        <w:rPr>
          <w:rFonts w:ascii="Arial" w:hAnsi="Arial" w:cs="Arial"/>
          <w:sz w:val="14"/>
          <w:szCs w:val="14"/>
        </w:rPr>
      </w:pPr>
      <w:r>
        <w:rPr>
          <w:sz w:val="20"/>
          <w:szCs w:val="20"/>
        </w:rPr>
        <w:t>Приложение N 1</w:t>
      </w:r>
    </w:p>
    <w:p w:rsidR="007A6CAB" w:rsidRPr="00F361C5" w:rsidRDefault="007A6CAB" w:rsidP="007A6CAB">
      <w:pPr>
        <w:jc w:val="right"/>
        <w:rPr>
          <w:rFonts w:ascii="Arial" w:hAnsi="Arial" w:cs="Arial"/>
          <w:color w:val="FF0000"/>
          <w:sz w:val="14"/>
          <w:szCs w:val="14"/>
        </w:rPr>
      </w:pPr>
    </w:p>
    <w:p w:rsidR="007A6CAB" w:rsidRPr="007F558F" w:rsidRDefault="007A6CAB" w:rsidP="007A6CAB">
      <w:pPr>
        <w:jc w:val="center"/>
        <w:rPr>
          <w:rFonts w:ascii="Arial" w:hAnsi="Arial" w:cs="Arial"/>
          <w:sz w:val="14"/>
          <w:szCs w:val="14"/>
        </w:rPr>
      </w:pPr>
      <w:r w:rsidRPr="007F558F">
        <w:rPr>
          <w:b/>
          <w:bCs/>
          <w:sz w:val="20"/>
          <w:szCs w:val="20"/>
        </w:rPr>
        <w:t>СВЕДЕНИЯ О ЦЕЛЕВЫХ ПОКАЗАТЕЛЯХ</w:t>
      </w:r>
    </w:p>
    <w:p w:rsidR="007A6CAB" w:rsidRPr="007F558F" w:rsidRDefault="007A6CAB" w:rsidP="007A6CA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F558F">
        <w:rPr>
          <w:b/>
          <w:bCs/>
          <w:sz w:val="20"/>
          <w:szCs w:val="20"/>
        </w:rPr>
        <w:t>ЭФФЕКТИВНОСТИ РЕАЛИЗАЦИИ МУНИЦИПАЛЬНОЙ ПРОГРАММЫ</w:t>
      </w:r>
    </w:p>
    <w:p w:rsidR="007A6CAB" w:rsidRPr="00F361C5" w:rsidRDefault="007A6CAB" w:rsidP="007A6CAB">
      <w:pPr>
        <w:jc w:val="center"/>
        <w:rPr>
          <w:rFonts w:ascii="Arial" w:hAnsi="Arial" w:cs="Arial"/>
          <w:color w:val="FF0000"/>
          <w:sz w:val="14"/>
          <w:szCs w:val="14"/>
        </w:rPr>
      </w:pPr>
    </w:p>
    <w:tbl>
      <w:tblPr>
        <w:tblW w:w="5000" w:type="pct"/>
        <w:tblCellSpacing w:w="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2369"/>
        <w:gridCol w:w="1113"/>
        <w:gridCol w:w="701"/>
        <w:gridCol w:w="89"/>
        <w:gridCol w:w="766"/>
        <w:gridCol w:w="764"/>
        <w:gridCol w:w="764"/>
        <w:gridCol w:w="636"/>
        <w:gridCol w:w="117"/>
        <w:gridCol w:w="707"/>
        <w:gridCol w:w="701"/>
        <w:gridCol w:w="699"/>
      </w:tblGrid>
      <w:tr w:rsidR="00F32E60" w:rsidRPr="00F361C5" w:rsidTr="00F32E60">
        <w:trPr>
          <w:trHeight w:val="400"/>
          <w:tblCellSpacing w:w="0" w:type="dxa"/>
        </w:trPr>
        <w:tc>
          <w:tcPr>
            <w:tcW w:w="2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2E60" w:rsidRPr="007F558F" w:rsidRDefault="00F32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558F">
              <w:rPr>
                <w:sz w:val="20"/>
                <w:szCs w:val="20"/>
              </w:rPr>
              <w:t>N п/п</w:t>
            </w:r>
          </w:p>
        </w:tc>
        <w:tc>
          <w:tcPr>
            <w:tcW w:w="119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2E60" w:rsidRPr="007F558F" w:rsidRDefault="00F32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558F">
              <w:rPr>
                <w:sz w:val="20"/>
                <w:szCs w:val="20"/>
              </w:rPr>
              <w:t>Наименование</w:t>
            </w:r>
          </w:p>
          <w:p w:rsidR="00F32E60" w:rsidRPr="007F558F" w:rsidRDefault="00F32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558F">
              <w:rPr>
                <w:sz w:val="20"/>
                <w:szCs w:val="20"/>
              </w:rPr>
              <w:t>программы,</w:t>
            </w:r>
          </w:p>
          <w:p w:rsidR="00F32E60" w:rsidRPr="007F558F" w:rsidRDefault="00F32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558F">
              <w:rPr>
                <w:sz w:val="20"/>
                <w:szCs w:val="20"/>
              </w:rPr>
              <w:t>наименование</w:t>
            </w:r>
          </w:p>
          <w:p w:rsidR="00F32E60" w:rsidRPr="007F558F" w:rsidRDefault="00F32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558F">
              <w:rPr>
                <w:sz w:val="20"/>
                <w:szCs w:val="20"/>
              </w:rPr>
              <w:t>показателя</w:t>
            </w:r>
          </w:p>
        </w:tc>
        <w:tc>
          <w:tcPr>
            <w:tcW w:w="56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2E60" w:rsidRPr="007F558F" w:rsidRDefault="00F32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558F">
              <w:rPr>
                <w:sz w:val="20"/>
                <w:szCs w:val="20"/>
              </w:rPr>
              <w:t>Единица</w:t>
            </w:r>
          </w:p>
          <w:p w:rsidR="00F32E60" w:rsidRPr="007F558F" w:rsidRDefault="00F32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558F">
              <w:rPr>
                <w:sz w:val="20"/>
                <w:szCs w:val="20"/>
              </w:rPr>
              <w:t>измерения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32E60" w:rsidRPr="007F558F" w:rsidRDefault="00F3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2E60" w:rsidRPr="007F558F" w:rsidRDefault="00F32E60">
            <w:pPr>
              <w:jc w:val="center"/>
              <w:rPr>
                <w:sz w:val="20"/>
                <w:szCs w:val="20"/>
              </w:rPr>
            </w:pPr>
            <w:r w:rsidRPr="007F558F">
              <w:rPr>
                <w:sz w:val="20"/>
                <w:szCs w:val="20"/>
              </w:rPr>
              <w:t>Значение показателей эффективности</w:t>
            </w:r>
          </w:p>
        </w:tc>
      </w:tr>
      <w:tr w:rsidR="00F32E60" w:rsidRPr="00F361C5" w:rsidTr="00F32E60">
        <w:trPr>
          <w:trHeight w:val="400"/>
          <w:tblCellSpacing w:w="0" w:type="dxa"/>
        </w:trPr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E60" w:rsidRPr="007F558F" w:rsidRDefault="00F32E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E60" w:rsidRPr="007F558F" w:rsidRDefault="00F32E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E60" w:rsidRPr="007F558F" w:rsidRDefault="00F32E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2E60" w:rsidRPr="007F558F" w:rsidRDefault="00F32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558F">
              <w:rPr>
                <w:sz w:val="20"/>
                <w:szCs w:val="20"/>
              </w:rPr>
              <w:t>2018</w:t>
            </w:r>
          </w:p>
          <w:p w:rsidR="00F32E60" w:rsidRPr="007F558F" w:rsidRDefault="00F32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558F">
              <w:rPr>
                <w:sz w:val="20"/>
                <w:szCs w:val="20"/>
              </w:rPr>
              <w:t>год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2E60" w:rsidRPr="007F558F" w:rsidRDefault="00F32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558F">
              <w:rPr>
                <w:sz w:val="20"/>
                <w:szCs w:val="20"/>
              </w:rPr>
              <w:t>2019</w:t>
            </w:r>
          </w:p>
          <w:p w:rsidR="00F32E60" w:rsidRPr="007F558F" w:rsidRDefault="00F32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558F">
              <w:rPr>
                <w:sz w:val="20"/>
                <w:szCs w:val="20"/>
              </w:rPr>
              <w:t>год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2E60" w:rsidRPr="007F558F" w:rsidRDefault="00F32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558F">
              <w:rPr>
                <w:sz w:val="20"/>
                <w:szCs w:val="20"/>
              </w:rPr>
              <w:t>2020</w:t>
            </w:r>
          </w:p>
          <w:p w:rsidR="00F32E60" w:rsidRPr="007F558F" w:rsidRDefault="00F32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558F">
              <w:rPr>
                <w:sz w:val="20"/>
                <w:szCs w:val="20"/>
              </w:rPr>
              <w:t>год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2E60" w:rsidRPr="007F558F" w:rsidRDefault="00F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58F">
              <w:rPr>
                <w:sz w:val="20"/>
                <w:szCs w:val="20"/>
              </w:rPr>
              <w:t xml:space="preserve">2021 </w:t>
            </w:r>
          </w:p>
          <w:p w:rsidR="00F32E60" w:rsidRPr="007F558F" w:rsidRDefault="00F32E60">
            <w:pPr>
              <w:jc w:val="center"/>
              <w:rPr>
                <w:sz w:val="20"/>
                <w:szCs w:val="20"/>
              </w:rPr>
            </w:pPr>
            <w:r w:rsidRPr="007F558F">
              <w:rPr>
                <w:sz w:val="20"/>
                <w:szCs w:val="20"/>
              </w:rPr>
              <w:t>год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2E60" w:rsidRPr="007F558F" w:rsidRDefault="00F32E60" w:rsidP="00F361C5">
            <w:pPr>
              <w:rPr>
                <w:sz w:val="18"/>
                <w:szCs w:val="18"/>
              </w:rPr>
            </w:pPr>
            <w:r w:rsidRPr="007F558F">
              <w:rPr>
                <w:sz w:val="18"/>
                <w:szCs w:val="18"/>
              </w:rPr>
              <w:t xml:space="preserve">2022 </w:t>
            </w:r>
          </w:p>
          <w:p w:rsidR="00F32E60" w:rsidRPr="007F558F" w:rsidRDefault="00F32E60" w:rsidP="00F361C5">
            <w:pPr>
              <w:rPr>
                <w:sz w:val="18"/>
                <w:szCs w:val="18"/>
              </w:rPr>
            </w:pPr>
            <w:r w:rsidRPr="007F558F">
              <w:rPr>
                <w:sz w:val="18"/>
                <w:szCs w:val="18"/>
              </w:rPr>
              <w:t>год</w:t>
            </w:r>
          </w:p>
        </w:tc>
        <w:tc>
          <w:tcPr>
            <w:tcW w:w="5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32E60" w:rsidRDefault="00F32E60" w:rsidP="009C38B3">
            <w:pPr>
              <w:ind w:hanging="14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2E60" w:rsidRDefault="00F32E60" w:rsidP="009C38B3">
            <w:pPr>
              <w:ind w:hanging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  <w:p w:rsidR="00F32E60" w:rsidRPr="007F558F" w:rsidRDefault="00F32E60" w:rsidP="009C38B3">
            <w:pPr>
              <w:ind w:hanging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2E60" w:rsidRDefault="00F32E60" w:rsidP="009C38B3">
            <w:pPr>
              <w:ind w:hanging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  <w:p w:rsidR="00F32E60" w:rsidRDefault="00F32E60" w:rsidP="009C38B3">
            <w:pPr>
              <w:ind w:hanging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2E60" w:rsidRDefault="00F32E60" w:rsidP="009C38B3">
            <w:pPr>
              <w:ind w:hanging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  <w:p w:rsidR="00F32E60" w:rsidRDefault="00F32E60" w:rsidP="009C38B3">
            <w:pPr>
              <w:ind w:hanging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</w:tr>
      <w:tr w:rsidR="00F32E60" w:rsidRPr="00F361C5" w:rsidTr="00F32E60">
        <w:trPr>
          <w:trHeight w:val="471"/>
          <w:tblCellSpacing w:w="0" w:type="dxa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32E60" w:rsidRPr="007F558F" w:rsidRDefault="00F32E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2E60" w:rsidRPr="007F558F" w:rsidRDefault="00F32E60" w:rsidP="000C1FE4">
            <w:pPr>
              <w:rPr>
                <w:rFonts w:ascii="Tahoma" w:hAnsi="Tahoma" w:cs="Tahoma"/>
                <w:sz w:val="18"/>
                <w:szCs w:val="18"/>
              </w:rPr>
            </w:pPr>
            <w:r w:rsidRPr="007F558F">
              <w:rPr>
                <w:sz w:val="20"/>
                <w:szCs w:val="20"/>
              </w:rPr>
              <w:t>Муниципальная Программа</w:t>
            </w:r>
            <w:r w:rsidRPr="007F558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F558F">
              <w:rPr>
                <w:sz w:val="20"/>
                <w:szCs w:val="20"/>
              </w:rPr>
              <w:t>"Управление муниципальным имуществом на 2018-202</w:t>
            </w:r>
            <w:r w:rsidR="000C1FE4">
              <w:rPr>
                <w:sz w:val="20"/>
                <w:szCs w:val="20"/>
              </w:rPr>
              <w:t>5</w:t>
            </w:r>
            <w:r w:rsidRPr="007F558F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32E60" w:rsidRPr="00F361C5" w:rsidRDefault="00F32E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32E60" w:rsidRPr="00F361C5" w:rsidRDefault="00F32E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32E60" w:rsidRPr="00F361C5" w:rsidRDefault="00F32E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32E60" w:rsidRPr="00F361C5" w:rsidRDefault="00F32E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2E60" w:rsidRPr="00F361C5" w:rsidRDefault="00F32E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2E60" w:rsidRPr="00F361C5" w:rsidRDefault="00F32E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32E60" w:rsidRPr="00F361C5" w:rsidRDefault="00F32E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2E60" w:rsidRPr="00F361C5" w:rsidRDefault="00F32E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2E60" w:rsidRPr="00F361C5" w:rsidRDefault="00F32E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2E60" w:rsidRPr="00F361C5" w:rsidRDefault="00F32E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F32E60" w:rsidRPr="00F361C5" w:rsidTr="00F32E60">
        <w:trPr>
          <w:trHeight w:val="521"/>
          <w:tblCellSpacing w:w="0" w:type="dxa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2E60" w:rsidRPr="007F558F" w:rsidRDefault="00F32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558F">
              <w:rPr>
                <w:sz w:val="20"/>
                <w:szCs w:val="20"/>
              </w:rPr>
              <w:t>1.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2E60" w:rsidRPr="007F558F" w:rsidRDefault="00F32E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58F">
              <w:rPr>
                <w:sz w:val="20"/>
                <w:szCs w:val="20"/>
              </w:rPr>
              <w:t xml:space="preserve">Увеличение доли объектов недвижимости, на которые зарегистрировано право муниципальной собственности муниципального образования Салобелякское сельское поселение Яранского района Кировской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</w:t>
            </w:r>
            <w:r w:rsidRPr="007F558F">
              <w:rPr>
                <w:sz w:val="20"/>
                <w:szCs w:val="20"/>
              </w:rPr>
              <w:lastRenderedPageBreak/>
              <w:t>Салобелякского сельского поселения Яранского района Кировской области и подлежащих государственной регистрации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2E60" w:rsidRPr="00F361C5" w:rsidRDefault="00F32E60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2E60" w:rsidRPr="00B61E07" w:rsidRDefault="00F32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1E0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2E60" w:rsidRPr="00B61E07" w:rsidRDefault="00F32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1E07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2E60" w:rsidRPr="00B61E07" w:rsidRDefault="00F32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2E60" w:rsidRPr="00993153" w:rsidRDefault="00F32E60" w:rsidP="00B61E0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2E60" w:rsidRPr="00993153" w:rsidRDefault="00F32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5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32E60" w:rsidRPr="00993153" w:rsidRDefault="00F32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2E60" w:rsidRPr="00993153" w:rsidRDefault="00F32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2E60" w:rsidRPr="00993153" w:rsidRDefault="00F32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2E60" w:rsidRPr="00993153" w:rsidRDefault="00F32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</w:tr>
      <w:tr w:rsidR="00F32E60" w:rsidRPr="00F361C5" w:rsidTr="00F32E60">
        <w:trPr>
          <w:trHeight w:val="1608"/>
          <w:tblCellSpacing w:w="0" w:type="dxa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2E60" w:rsidRPr="007F558F" w:rsidRDefault="00F32E60">
            <w:pPr>
              <w:rPr>
                <w:rFonts w:ascii="Tahoma" w:hAnsi="Tahoma" w:cs="Tahoma"/>
                <w:sz w:val="18"/>
                <w:szCs w:val="18"/>
              </w:rPr>
            </w:pPr>
            <w:r w:rsidRPr="007F558F">
              <w:rPr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2E60" w:rsidRPr="007F558F" w:rsidRDefault="00F32E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58F">
              <w:rPr>
                <w:sz w:val="20"/>
                <w:szCs w:val="20"/>
              </w:rPr>
              <w:t>Увеличение доли земельных участков, на которые зарегистрировано право муниципальной собственности муниципального образования Салобелякское сельское поселение Яранского района Кировской области, по отношению к общему количеству земельных участков, обладающих признаком муниципальной собственности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2E60" w:rsidRPr="007F558F" w:rsidRDefault="00F32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558F">
              <w:rPr>
                <w:sz w:val="20"/>
                <w:szCs w:val="20"/>
              </w:rPr>
              <w:t>%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2E60" w:rsidRPr="00B61E07" w:rsidRDefault="00F32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2E60" w:rsidRPr="00B61E07" w:rsidRDefault="00F32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2E60" w:rsidRPr="00B61E07" w:rsidRDefault="00F32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2E60" w:rsidRPr="00993153" w:rsidRDefault="00F32E60" w:rsidP="00B61E07">
            <w:pPr>
              <w:rPr>
                <w:rFonts w:ascii="Tahoma" w:hAnsi="Tahoma" w:cs="Tahoma"/>
                <w:sz w:val="18"/>
                <w:szCs w:val="18"/>
              </w:rPr>
            </w:pPr>
            <w:r w:rsidRPr="00993153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2E60" w:rsidRPr="00993153" w:rsidRDefault="00F32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93153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5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32E60" w:rsidRPr="00993153" w:rsidRDefault="00F32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2E60" w:rsidRPr="00993153" w:rsidRDefault="00F32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2E60" w:rsidRPr="00993153" w:rsidRDefault="00F32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2E60" w:rsidRPr="00993153" w:rsidRDefault="00F32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</w:tr>
      <w:tr w:rsidR="00F32E60" w:rsidRPr="00F361C5" w:rsidTr="00F32E60">
        <w:trPr>
          <w:trHeight w:val="1120"/>
          <w:tblCellSpacing w:w="0" w:type="dxa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2E60" w:rsidRPr="007F558F" w:rsidRDefault="00F32E60">
            <w:pPr>
              <w:rPr>
                <w:rFonts w:ascii="Tahoma" w:hAnsi="Tahoma" w:cs="Tahoma"/>
                <w:sz w:val="18"/>
                <w:szCs w:val="18"/>
              </w:rPr>
            </w:pPr>
            <w:r w:rsidRPr="007F558F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2E60" w:rsidRPr="007F558F" w:rsidRDefault="00F32E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58F">
              <w:rPr>
                <w:sz w:val="20"/>
                <w:szCs w:val="20"/>
              </w:rPr>
              <w:t>Рост поступлений в сельский бюджет доходов от управления и распоряжения муниципальным имуществом Салобелякского сельского поселения Яранского района Кировской области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2E60" w:rsidRPr="007F558F" w:rsidRDefault="00F32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2E60" w:rsidRPr="00B61E07" w:rsidRDefault="00F32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2E60" w:rsidRPr="00B61E07" w:rsidRDefault="00F32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2E60" w:rsidRPr="00B61E07" w:rsidRDefault="00F32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2E60" w:rsidRPr="00993153" w:rsidRDefault="00F32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93153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2E60" w:rsidRPr="00993153" w:rsidRDefault="00F32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93153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32E60" w:rsidRPr="00993153" w:rsidRDefault="00F32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2E60" w:rsidRPr="00993153" w:rsidRDefault="00F32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93153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2E60" w:rsidRPr="00993153" w:rsidRDefault="000C1F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2E60" w:rsidRPr="00993153" w:rsidRDefault="000C1F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F32E60" w:rsidRPr="00F361C5" w:rsidTr="00F32E60">
        <w:trPr>
          <w:trHeight w:val="499"/>
          <w:tblCellSpacing w:w="0" w:type="dxa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2E60" w:rsidRPr="007F558F" w:rsidRDefault="00F32E60">
            <w:pPr>
              <w:rPr>
                <w:rFonts w:ascii="Tahoma" w:hAnsi="Tahoma" w:cs="Tahoma"/>
                <w:sz w:val="18"/>
                <w:szCs w:val="18"/>
              </w:rPr>
            </w:pPr>
            <w:r w:rsidRPr="007F558F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2E60" w:rsidRPr="007F558F" w:rsidRDefault="00F32E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58F">
              <w:rPr>
                <w:sz w:val="20"/>
                <w:szCs w:val="20"/>
              </w:rPr>
              <w:t>Численность муниципальных унитарных предприятий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2E60" w:rsidRPr="007F558F" w:rsidRDefault="00F32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558F">
              <w:rPr>
                <w:sz w:val="20"/>
                <w:szCs w:val="20"/>
              </w:rPr>
              <w:t>ед.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2E60" w:rsidRPr="007F558F" w:rsidRDefault="00F32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558F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2E60" w:rsidRPr="007F558F" w:rsidRDefault="00F32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558F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2E60" w:rsidRPr="007F558F" w:rsidRDefault="00F32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558F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2E60" w:rsidRPr="007F558F" w:rsidRDefault="00F32E60" w:rsidP="00B61E0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2E60" w:rsidRPr="00993153" w:rsidRDefault="00F32E60" w:rsidP="00B61E07">
            <w:pPr>
              <w:rPr>
                <w:rFonts w:ascii="Tahoma" w:hAnsi="Tahoma" w:cs="Tahoma"/>
                <w:sz w:val="18"/>
                <w:szCs w:val="18"/>
              </w:rPr>
            </w:pPr>
            <w:r w:rsidRPr="00993153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32E60" w:rsidRPr="00993153" w:rsidRDefault="00F32E60" w:rsidP="00B61E0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2E60" w:rsidRPr="00993153" w:rsidRDefault="00F32E60" w:rsidP="00B61E07">
            <w:pPr>
              <w:rPr>
                <w:rFonts w:ascii="Tahoma" w:hAnsi="Tahoma" w:cs="Tahoma"/>
                <w:sz w:val="18"/>
                <w:szCs w:val="18"/>
              </w:rPr>
            </w:pPr>
            <w:r w:rsidRPr="00993153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2E60" w:rsidRPr="00993153" w:rsidRDefault="000C1FE4" w:rsidP="00B61E0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2E60" w:rsidRPr="00993153" w:rsidRDefault="000C1FE4" w:rsidP="00B61E0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F32E60" w:rsidRPr="00F361C5" w:rsidTr="00F32E60">
        <w:trPr>
          <w:trHeight w:val="912"/>
          <w:tblCellSpacing w:w="0" w:type="dxa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2E60" w:rsidRPr="007F558F" w:rsidRDefault="00F32E60">
            <w:pPr>
              <w:rPr>
                <w:rFonts w:ascii="Tahoma" w:hAnsi="Tahoma" w:cs="Tahoma"/>
                <w:sz w:val="18"/>
                <w:szCs w:val="18"/>
              </w:rPr>
            </w:pPr>
            <w:r w:rsidRPr="007F558F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2E60" w:rsidRPr="007F558F" w:rsidRDefault="00F32E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58F">
              <w:rPr>
                <w:sz w:val="20"/>
                <w:szCs w:val="20"/>
              </w:rPr>
              <w:t xml:space="preserve">Увеличение доли муниципальных предприятий и учреждений, в отношении которых проведены проверки использования муниципального имущества Салобелякского сельского поселения </w:t>
            </w:r>
            <w:r w:rsidRPr="007F558F">
              <w:rPr>
                <w:sz w:val="20"/>
                <w:szCs w:val="20"/>
              </w:rPr>
              <w:lastRenderedPageBreak/>
              <w:t>Яранского района Кировской области, в общем числе муниципальных учреждений и муниципальных унитарных предприятий (доли муниципальных учреждений, ежегодно охваченных проверками)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2E60" w:rsidRPr="00F361C5" w:rsidRDefault="00F32E60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61E07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2E60" w:rsidRPr="00B61E07" w:rsidRDefault="00F32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1E07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2E60" w:rsidRPr="00B61E07" w:rsidRDefault="00F32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1E07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2E60" w:rsidRPr="00B61E07" w:rsidRDefault="00F32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1E07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2E60" w:rsidRPr="00993153" w:rsidRDefault="00F32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93153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2E60" w:rsidRPr="00993153" w:rsidRDefault="00F32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93153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5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32E60" w:rsidRPr="00993153" w:rsidRDefault="00F32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2E60" w:rsidRPr="00993153" w:rsidRDefault="00F32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93153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2E60" w:rsidRPr="00993153" w:rsidRDefault="000C1F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2E60" w:rsidRPr="00993153" w:rsidRDefault="000C1F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</w:tr>
      <w:tr w:rsidR="00F32E60" w:rsidRPr="00F361C5" w:rsidTr="00F32E60">
        <w:trPr>
          <w:trHeight w:val="1769"/>
          <w:tblCellSpacing w:w="0" w:type="dxa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2E60" w:rsidRPr="007F558F" w:rsidRDefault="00F32E60">
            <w:pPr>
              <w:rPr>
                <w:rFonts w:ascii="Tahoma" w:hAnsi="Tahoma" w:cs="Tahoma"/>
                <w:sz w:val="18"/>
                <w:szCs w:val="18"/>
              </w:rPr>
            </w:pPr>
            <w:r w:rsidRPr="007F558F">
              <w:rPr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2E60" w:rsidRPr="007F558F" w:rsidRDefault="00F32E60">
            <w:pPr>
              <w:rPr>
                <w:rFonts w:ascii="Tahoma" w:hAnsi="Tahoma" w:cs="Tahoma"/>
                <w:sz w:val="18"/>
                <w:szCs w:val="18"/>
              </w:rPr>
            </w:pPr>
            <w:r w:rsidRPr="007F558F">
              <w:rPr>
                <w:sz w:val="20"/>
                <w:szCs w:val="20"/>
              </w:rPr>
              <w:t>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Салобелякского сельского поселения Яранского района Кировской области и подлежащих технической инвентаризации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2E60" w:rsidRPr="00F361C5" w:rsidRDefault="00F32E60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F558F">
              <w:rPr>
                <w:sz w:val="20"/>
                <w:szCs w:val="20"/>
              </w:rPr>
              <w:t>%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2E60" w:rsidRPr="00B61E07" w:rsidRDefault="00F32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1E07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2E60" w:rsidRPr="00B61E07" w:rsidRDefault="00F32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1E07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2E60" w:rsidRPr="00993153" w:rsidRDefault="00F32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93153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2E60" w:rsidRPr="00993153" w:rsidRDefault="00F32E60" w:rsidP="00B61E07">
            <w:pPr>
              <w:rPr>
                <w:rFonts w:ascii="Tahoma" w:hAnsi="Tahoma" w:cs="Tahoma"/>
                <w:sz w:val="18"/>
                <w:szCs w:val="18"/>
              </w:rPr>
            </w:pPr>
            <w:r w:rsidRPr="00993153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2E60" w:rsidRPr="00993153" w:rsidRDefault="000C1F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5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32E60" w:rsidRPr="00993153" w:rsidRDefault="00F32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2E60" w:rsidRPr="00993153" w:rsidRDefault="000C1F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2E60" w:rsidRPr="00993153" w:rsidRDefault="000C1F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2E60" w:rsidRPr="00993153" w:rsidRDefault="000C1F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</w:tr>
    </w:tbl>
    <w:p w:rsidR="007A6CAB" w:rsidRPr="00F361C5" w:rsidRDefault="007A6CAB" w:rsidP="007A6CAB">
      <w:pPr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7A6CAB" w:rsidRPr="00F361C5" w:rsidRDefault="007A6CAB" w:rsidP="007A6CAB">
      <w:pPr>
        <w:jc w:val="right"/>
        <w:rPr>
          <w:color w:val="FF0000"/>
          <w:sz w:val="20"/>
          <w:szCs w:val="20"/>
        </w:rPr>
      </w:pPr>
    </w:p>
    <w:p w:rsidR="007A6CAB" w:rsidRPr="007F558F" w:rsidRDefault="007A6CAB" w:rsidP="007A6CAB">
      <w:pPr>
        <w:jc w:val="right"/>
        <w:rPr>
          <w:sz w:val="20"/>
          <w:szCs w:val="20"/>
        </w:rPr>
      </w:pPr>
    </w:p>
    <w:p w:rsidR="007A6CAB" w:rsidRPr="007F558F" w:rsidRDefault="007A6CAB" w:rsidP="007A6CAB">
      <w:pPr>
        <w:jc w:val="right"/>
        <w:rPr>
          <w:rFonts w:ascii="Arial" w:hAnsi="Arial" w:cs="Arial"/>
          <w:sz w:val="14"/>
          <w:szCs w:val="14"/>
        </w:rPr>
      </w:pPr>
      <w:r w:rsidRPr="007F558F">
        <w:rPr>
          <w:sz w:val="20"/>
          <w:szCs w:val="20"/>
        </w:rPr>
        <w:t>Приложение N 2</w:t>
      </w:r>
    </w:p>
    <w:p w:rsidR="007A6CAB" w:rsidRPr="007F558F" w:rsidRDefault="007A6CAB" w:rsidP="007A6CAB">
      <w:pPr>
        <w:jc w:val="center"/>
        <w:rPr>
          <w:b/>
          <w:bCs/>
          <w:sz w:val="20"/>
          <w:szCs w:val="20"/>
        </w:rPr>
      </w:pPr>
    </w:p>
    <w:p w:rsidR="007A6CAB" w:rsidRPr="007F558F" w:rsidRDefault="007A6CAB" w:rsidP="007A6CAB">
      <w:pPr>
        <w:jc w:val="center"/>
        <w:rPr>
          <w:rFonts w:ascii="Arial" w:hAnsi="Arial" w:cs="Arial"/>
          <w:sz w:val="14"/>
          <w:szCs w:val="14"/>
        </w:rPr>
      </w:pPr>
      <w:r w:rsidRPr="007F558F">
        <w:rPr>
          <w:b/>
          <w:bCs/>
          <w:sz w:val="20"/>
          <w:szCs w:val="20"/>
        </w:rPr>
        <w:t>СВЕДЕНИЯ</w:t>
      </w:r>
    </w:p>
    <w:p w:rsidR="007A6CAB" w:rsidRPr="007F558F" w:rsidRDefault="007A6CAB" w:rsidP="007A6CAB">
      <w:pPr>
        <w:jc w:val="center"/>
        <w:rPr>
          <w:rFonts w:ascii="Arial" w:hAnsi="Arial" w:cs="Arial"/>
          <w:sz w:val="14"/>
          <w:szCs w:val="14"/>
        </w:rPr>
      </w:pPr>
      <w:r w:rsidRPr="007F558F">
        <w:rPr>
          <w:b/>
          <w:bCs/>
          <w:sz w:val="20"/>
          <w:szCs w:val="20"/>
        </w:rPr>
        <w:t>ОБ ОСНОВНЫХ МЕРАХ ПРАВОВОГО РЕГУЛИРОВАНИЯ</w:t>
      </w:r>
    </w:p>
    <w:p w:rsidR="007A6CAB" w:rsidRPr="007F558F" w:rsidRDefault="007A6CAB" w:rsidP="007A6CA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F558F">
        <w:rPr>
          <w:b/>
          <w:bCs/>
          <w:sz w:val="20"/>
          <w:szCs w:val="20"/>
        </w:rPr>
        <w:t>В СФЕРЕ РЕАЛИЗАЦИИ МУНИЦИПАЛЬНОЙ ПРОГРАММЫ</w:t>
      </w:r>
    </w:p>
    <w:p w:rsidR="007A6CAB" w:rsidRPr="007F558F" w:rsidRDefault="007F558F" w:rsidP="007A6CA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 2018-202</w:t>
      </w:r>
      <w:r w:rsidR="000C1FE4">
        <w:rPr>
          <w:b/>
          <w:bCs/>
          <w:sz w:val="20"/>
          <w:szCs w:val="20"/>
        </w:rPr>
        <w:t>5</w:t>
      </w:r>
      <w:r w:rsidR="007A6CAB" w:rsidRPr="007F558F">
        <w:rPr>
          <w:b/>
          <w:bCs/>
          <w:sz w:val="20"/>
          <w:szCs w:val="20"/>
        </w:rPr>
        <w:t xml:space="preserve"> годы</w:t>
      </w:r>
    </w:p>
    <w:p w:rsidR="007A6CAB" w:rsidRPr="00F361C5" w:rsidRDefault="007A6CAB" w:rsidP="007A6CAB">
      <w:pPr>
        <w:jc w:val="center"/>
        <w:rPr>
          <w:rFonts w:ascii="Arial" w:hAnsi="Arial" w:cs="Arial"/>
          <w:color w:val="FF0000"/>
          <w:sz w:val="14"/>
          <w:szCs w:val="14"/>
        </w:rPr>
      </w:pPr>
    </w:p>
    <w:tbl>
      <w:tblPr>
        <w:tblW w:w="5000" w:type="pct"/>
        <w:tblCellSpacing w:w="0" w:type="dxa"/>
        <w:tblInd w:w="7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1880"/>
        <w:gridCol w:w="2507"/>
        <w:gridCol w:w="2131"/>
        <w:gridCol w:w="2758"/>
      </w:tblGrid>
      <w:tr w:rsidR="00F361C5" w:rsidRPr="00F361C5" w:rsidTr="007A6CAB">
        <w:trPr>
          <w:trHeight w:val="1200"/>
          <w:tblCellSpacing w:w="0" w:type="dxa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6CAB" w:rsidRPr="007F558F" w:rsidRDefault="007A6C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558F">
              <w:rPr>
                <w:sz w:val="20"/>
                <w:szCs w:val="20"/>
              </w:rPr>
              <w:t>N п/п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6CAB" w:rsidRPr="007F558F" w:rsidRDefault="007A6C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558F">
              <w:rPr>
                <w:sz w:val="20"/>
                <w:szCs w:val="20"/>
              </w:rPr>
              <w:t>Вид правового акта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6CAB" w:rsidRPr="007F558F" w:rsidRDefault="007A6C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558F">
              <w:rPr>
                <w:sz w:val="20"/>
                <w:szCs w:val="20"/>
              </w:rPr>
              <w:t>Основные положения правового акта в разрезе муниципальных целевых программ, ведомственных целевых программ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6CAB" w:rsidRPr="007F558F" w:rsidRDefault="007A6C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558F">
              <w:rPr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2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6CAB" w:rsidRPr="007F558F" w:rsidRDefault="007A6C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558F">
              <w:rPr>
                <w:sz w:val="20"/>
                <w:szCs w:val="20"/>
              </w:rPr>
              <w:t>Ожидаемые сроки</w:t>
            </w:r>
          </w:p>
          <w:p w:rsidR="007A6CAB" w:rsidRPr="007F558F" w:rsidRDefault="007A6C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558F">
              <w:rPr>
                <w:sz w:val="20"/>
                <w:szCs w:val="20"/>
              </w:rPr>
              <w:t>принятия нормативного акта</w:t>
            </w:r>
          </w:p>
        </w:tc>
      </w:tr>
      <w:tr w:rsidR="00F361C5" w:rsidRPr="00F361C5" w:rsidTr="007A6CAB">
        <w:trPr>
          <w:trHeight w:val="2310"/>
          <w:tblCellSpacing w:w="0" w:type="dxa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6CAB" w:rsidRPr="007F558F" w:rsidRDefault="007A6CAB">
            <w:pPr>
              <w:rPr>
                <w:rFonts w:ascii="Tahoma" w:hAnsi="Tahoma" w:cs="Tahoma"/>
                <w:sz w:val="18"/>
                <w:szCs w:val="18"/>
              </w:rPr>
            </w:pPr>
            <w:r w:rsidRPr="007F558F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6CAB" w:rsidRPr="007F558F" w:rsidRDefault="007A6CAB">
            <w:pPr>
              <w:rPr>
                <w:rFonts w:ascii="Tahoma" w:hAnsi="Tahoma" w:cs="Tahoma"/>
                <w:sz w:val="18"/>
                <w:szCs w:val="18"/>
              </w:rPr>
            </w:pPr>
            <w:r w:rsidRPr="007F558F">
              <w:rPr>
                <w:sz w:val="20"/>
                <w:szCs w:val="20"/>
              </w:rPr>
              <w:t>Постановление администрации Салобелякского сельского поселения Яранского района Кировской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C1FE4" w:rsidRDefault="007A6CAB" w:rsidP="000C1FE4">
            <w:pPr>
              <w:rPr>
                <w:sz w:val="20"/>
                <w:szCs w:val="20"/>
              </w:rPr>
            </w:pPr>
            <w:r w:rsidRPr="007F558F">
              <w:rPr>
                <w:sz w:val="20"/>
                <w:szCs w:val="20"/>
              </w:rPr>
              <w:t>Муниципальная программа «Управление муниципальным имуществом на 2018-202</w:t>
            </w:r>
            <w:r w:rsidR="000C1FE4">
              <w:rPr>
                <w:sz w:val="20"/>
                <w:szCs w:val="20"/>
              </w:rPr>
              <w:t>5</w:t>
            </w:r>
          </w:p>
          <w:p w:rsidR="007A6CAB" w:rsidRPr="007F558F" w:rsidRDefault="007A6CAB" w:rsidP="000C1FE4">
            <w:pPr>
              <w:rPr>
                <w:rFonts w:ascii="Tahoma" w:hAnsi="Tahoma" w:cs="Tahoma"/>
                <w:sz w:val="18"/>
                <w:szCs w:val="18"/>
              </w:rPr>
            </w:pPr>
            <w:r w:rsidRPr="007F558F">
              <w:rPr>
                <w:sz w:val="20"/>
                <w:szCs w:val="20"/>
              </w:rPr>
              <w:t>годы»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6CAB" w:rsidRPr="007F558F" w:rsidRDefault="007A6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58F">
              <w:rPr>
                <w:sz w:val="20"/>
                <w:szCs w:val="20"/>
              </w:rPr>
              <w:t>Администрация муниципального образования Салобелякское сельское поселение Яранского района Кировской области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6CAB" w:rsidRPr="007F558F" w:rsidRDefault="007A6CAB" w:rsidP="007F558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558F">
              <w:rPr>
                <w:sz w:val="20"/>
                <w:szCs w:val="20"/>
              </w:rPr>
              <w:t>ноябрь 20</w:t>
            </w:r>
            <w:r w:rsidR="007F558F" w:rsidRPr="007F558F">
              <w:rPr>
                <w:sz w:val="20"/>
                <w:szCs w:val="20"/>
              </w:rPr>
              <w:t>21</w:t>
            </w:r>
          </w:p>
        </w:tc>
      </w:tr>
    </w:tbl>
    <w:p w:rsidR="007A6CAB" w:rsidRPr="00F361C5" w:rsidRDefault="007A6CAB" w:rsidP="007A6CAB">
      <w:pPr>
        <w:rPr>
          <w:color w:val="FF0000"/>
          <w:sz w:val="20"/>
          <w:szCs w:val="20"/>
        </w:rPr>
      </w:pPr>
    </w:p>
    <w:p w:rsidR="007A6CAB" w:rsidRPr="00F361C5" w:rsidRDefault="007A6CAB" w:rsidP="007A6CAB">
      <w:pPr>
        <w:jc w:val="right"/>
        <w:rPr>
          <w:rFonts w:ascii="Arial" w:hAnsi="Arial" w:cs="Arial"/>
          <w:sz w:val="14"/>
          <w:szCs w:val="14"/>
        </w:rPr>
      </w:pPr>
      <w:r w:rsidRPr="00F361C5">
        <w:rPr>
          <w:sz w:val="20"/>
          <w:szCs w:val="20"/>
        </w:rPr>
        <w:t>Приложение N 3</w:t>
      </w:r>
    </w:p>
    <w:p w:rsidR="007A6CAB" w:rsidRPr="00F361C5" w:rsidRDefault="007A6CAB" w:rsidP="007A6CAB">
      <w:pPr>
        <w:jc w:val="right"/>
        <w:rPr>
          <w:rFonts w:ascii="Arial" w:hAnsi="Arial" w:cs="Arial"/>
          <w:sz w:val="14"/>
          <w:szCs w:val="14"/>
        </w:rPr>
      </w:pPr>
    </w:p>
    <w:p w:rsidR="007A6CAB" w:rsidRPr="00F361C5" w:rsidRDefault="007A6CAB" w:rsidP="007A6CAB">
      <w:pPr>
        <w:jc w:val="center"/>
        <w:rPr>
          <w:rFonts w:ascii="Arial" w:hAnsi="Arial" w:cs="Arial"/>
          <w:sz w:val="14"/>
          <w:szCs w:val="14"/>
        </w:rPr>
      </w:pPr>
      <w:r w:rsidRPr="00F361C5">
        <w:rPr>
          <w:b/>
          <w:bCs/>
          <w:sz w:val="20"/>
          <w:szCs w:val="20"/>
        </w:rPr>
        <w:t>РАСХОДЫ</w:t>
      </w:r>
    </w:p>
    <w:p w:rsidR="007A6CAB" w:rsidRPr="00F361C5" w:rsidRDefault="007A6CAB" w:rsidP="007A6CAB">
      <w:pPr>
        <w:jc w:val="center"/>
        <w:rPr>
          <w:rFonts w:ascii="Arial" w:hAnsi="Arial" w:cs="Arial"/>
          <w:sz w:val="14"/>
          <w:szCs w:val="14"/>
        </w:rPr>
      </w:pPr>
      <w:r w:rsidRPr="00F361C5">
        <w:rPr>
          <w:b/>
          <w:bCs/>
          <w:sz w:val="20"/>
          <w:szCs w:val="20"/>
        </w:rPr>
        <w:t>НА РЕАЛИЗАЦИЮ МУНИЦИПАЛЬНОЙ ПРОГРАММЫ</w:t>
      </w:r>
    </w:p>
    <w:p w:rsidR="007A6CAB" w:rsidRPr="00F361C5" w:rsidRDefault="007A6CAB" w:rsidP="007A6CA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361C5">
        <w:rPr>
          <w:b/>
          <w:bCs/>
          <w:sz w:val="20"/>
          <w:szCs w:val="20"/>
        </w:rPr>
        <w:t>ЗА СЧЕТ СРЕДСТВ БЮДЖЕТА ПОСЕЛЕНИЯ</w:t>
      </w:r>
    </w:p>
    <w:p w:rsidR="007A6CAB" w:rsidRPr="00F361C5" w:rsidRDefault="007A6CAB" w:rsidP="007A6CAB">
      <w:pPr>
        <w:jc w:val="center"/>
        <w:rPr>
          <w:rFonts w:ascii="Arial" w:hAnsi="Arial" w:cs="Arial"/>
          <w:color w:val="FF0000"/>
          <w:sz w:val="14"/>
          <w:szCs w:val="14"/>
        </w:rPr>
      </w:pPr>
    </w:p>
    <w:tbl>
      <w:tblPr>
        <w:tblW w:w="4962" w:type="pct"/>
        <w:tblCellSpacing w:w="0" w:type="dxa"/>
        <w:tblInd w:w="7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1897"/>
        <w:gridCol w:w="1530"/>
        <w:gridCol w:w="598"/>
        <w:gridCol w:w="12"/>
        <w:gridCol w:w="92"/>
        <w:gridCol w:w="592"/>
        <w:gridCol w:w="182"/>
        <w:gridCol w:w="417"/>
        <w:gridCol w:w="257"/>
        <w:gridCol w:w="290"/>
        <w:gridCol w:w="102"/>
        <w:gridCol w:w="203"/>
        <w:gridCol w:w="370"/>
        <w:gridCol w:w="638"/>
        <w:gridCol w:w="490"/>
        <w:gridCol w:w="488"/>
        <w:gridCol w:w="12"/>
      </w:tblGrid>
      <w:tr w:rsidR="000C1FE4" w:rsidRPr="007F558F" w:rsidTr="000C1FE4">
        <w:trPr>
          <w:trHeight w:val="400"/>
          <w:tblCellSpacing w:w="0" w:type="dxa"/>
        </w:trPr>
        <w:tc>
          <w:tcPr>
            <w:tcW w:w="16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C1FE4" w:rsidRPr="007F558F" w:rsidRDefault="000C1F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558F">
              <w:rPr>
                <w:sz w:val="20"/>
                <w:szCs w:val="20"/>
              </w:rPr>
              <w:t>Статус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C1FE4" w:rsidRPr="007F558F" w:rsidRDefault="000C1F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558F">
              <w:rPr>
                <w:sz w:val="20"/>
                <w:szCs w:val="20"/>
              </w:rPr>
              <w:t>Наименование Программы,</w:t>
            </w:r>
          </w:p>
          <w:p w:rsidR="000C1FE4" w:rsidRPr="007F558F" w:rsidRDefault="000C1FE4" w:rsidP="000C1FE4">
            <w:pPr>
              <w:ind w:hanging="2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558F">
              <w:rPr>
                <w:sz w:val="20"/>
                <w:szCs w:val="20"/>
              </w:rPr>
              <w:t>целевой программы,</w:t>
            </w:r>
          </w:p>
          <w:p w:rsidR="000C1FE4" w:rsidRPr="007F558F" w:rsidRDefault="000C1F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558F">
              <w:rPr>
                <w:sz w:val="20"/>
                <w:szCs w:val="20"/>
              </w:rPr>
              <w:t>ведомственной</w:t>
            </w:r>
          </w:p>
          <w:p w:rsidR="000C1FE4" w:rsidRPr="007F558F" w:rsidRDefault="000C1F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558F">
              <w:rPr>
                <w:sz w:val="20"/>
                <w:szCs w:val="20"/>
              </w:rPr>
              <w:t>целевой</w:t>
            </w:r>
          </w:p>
          <w:p w:rsidR="000C1FE4" w:rsidRPr="007F558F" w:rsidRDefault="000C1F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558F">
              <w:rPr>
                <w:sz w:val="20"/>
                <w:szCs w:val="20"/>
              </w:rPr>
              <w:t>программы,</w:t>
            </w:r>
          </w:p>
          <w:p w:rsidR="000C1FE4" w:rsidRPr="007F558F" w:rsidRDefault="000C1F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558F">
              <w:rPr>
                <w:sz w:val="20"/>
                <w:szCs w:val="20"/>
              </w:rPr>
              <w:t>отдельного</w:t>
            </w:r>
          </w:p>
          <w:p w:rsidR="000C1FE4" w:rsidRPr="007F558F" w:rsidRDefault="000C1F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558F">
              <w:rPr>
                <w:sz w:val="20"/>
                <w:szCs w:val="20"/>
              </w:rPr>
              <w:t>мероприятия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C1FE4" w:rsidRPr="007F558F" w:rsidRDefault="000C1F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558F">
              <w:rPr>
                <w:sz w:val="20"/>
                <w:szCs w:val="20"/>
              </w:rPr>
              <w:t>Ответственный</w:t>
            </w:r>
          </w:p>
          <w:p w:rsidR="000C1FE4" w:rsidRPr="007F558F" w:rsidRDefault="000C1F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558F">
              <w:rPr>
                <w:sz w:val="20"/>
                <w:szCs w:val="20"/>
              </w:rPr>
              <w:t>исполнитель</w:t>
            </w:r>
          </w:p>
        </w:tc>
        <w:tc>
          <w:tcPr>
            <w:tcW w:w="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C1FE4" w:rsidRPr="007F558F" w:rsidRDefault="000C1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C1FE4" w:rsidRPr="007F558F" w:rsidRDefault="000C1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C1FE4" w:rsidRPr="007F558F" w:rsidRDefault="000C1FE4" w:rsidP="00993153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C1FE4" w:rsidRPr="007F558F" w:rsidRDefault="000C1FE4" w:rsidP="00993153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1FE4" w:rsidRDefault="000C1FE4" w:rsidP="00993153">
            <w:pPr>
              <w:rPr>
                <w:sz w:val="20"/>
                <w:szCs w:val="20"/>
              </w:rPr>
            </w:pPr>
            <w:r w:rsidRPr="007F558F">
              <w:rPr>
                <w:sz w:val="20"/>
                <w:szCs w:val="20"/>
              </w:rPr>
              <w:t xml:space="preserve">Расходы </w:t>
            </w:r>
          </w:p>
          <w:p w:rsidR="000C1FE4" w:rsidRPr="007F558F" w:rsidRDefault="000C1FE4" w:rsidP="00993153">
            <w:pPr>
              <w:rPr>
                <w:sz w:val="20"/>
                <w:szCs w:val="20"/>
              </w:rPr>
            </w:pPr>
            <w:r w:rsidRPr="007F558F">
              <w:rPr>
                <w:sz w:val="20"/>
                <w:szCs w:val="20"/>
              </w:rPr>
              <w:t>(тыс. рублей)</w:t>
            </w:r>
          </w:p>
        </w:tc>
      </w:tr>
      <w:tr w:rsidR="000C1FE4" w:rsidRPr="007F558F" w:rsidTr="000C1FE4">
        <w:trPr>
          <w:gridAfter w:val="1"/>
          <w:wAfter w:w="12" w:type="dxa"/>
          <w:trHeight w:val="1800"/>
          <w:tblCellSpacing w:w="0" w:type="dxa"/>
        </w:trPr>
        <w:tc>
          <w:tcPr>
            <w:tcW w:w="1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FE4" w:rsidRPr="007F558F" w:rsidRDefault="000C1F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FE4" w:rsidRPr="007F558F" w:rsidRDefault="000C1F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FE4" w:rsidRPr="007F558F" w:rsidRDefault="000C1F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C1FE4" w:rsidRPr="007F558F" w:rsidRDefault="000C1F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558F">
              <w:rPr>
                <w:sz w:val="20"/>
                <w:szCs w:val="20"/>
              </w:rPr>
              <w:t>2018</w:t>
            </w:r>
          </w:p>
          <w:p w:rsidR="000C1FE4" w:rsidRPr="007F558F" w:rsidRDefault="000C1F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558F">
              <w:rPr>
                <w:sz w:val="20"/>
                <w:szCs w:val="20"/>
              </w:rPr>
              <w:t>год</w:t>
            </w:r>
          </w:p>
        </w:tc>
        <w:tc>
          <w:tcPr>
            <w:tcW w:w="1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C1FE4" w:rsidRPr="007F558F" w:rsidRDefault="000C1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C1FE4" w:rsidRPr="007F558F" w:rsidRDefault="000C1F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558F">
              <w:rPr>
                <w:sz w:val="20"/>
                <w:szCs w:val="20"/>
              </w:rPr>
              <w:t>2019</w:t>
            </w:r>
          </w:p>
          <w:p w:rsidR="000C1FE4" w:rsidRPr="007F558F" w:rsidRDefault="000C1F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558F">
              <w:rPr>
                <w:sz w:val="20"/>
                <w:szCs w:val="20"/>
              </w:rPr>
              <w:t>год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C1FE4" w:rsidRPr="007F558F" w:rsidRDefault="000C1F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558F">
              <w:rPr>
                <w:sz w:val="20"/>
                <w:szCs w:val="20"/>
              </w:rPr>
              <w:t>2020</w:t>
            </w:r>
          </w:p>
          <w:p w:rsidR="000C1FE4" w:rsidRPr="007F558F" w:rsidRDefault="000C1F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558F">
              <w:rPr>
                <w:sz w:val="20"/>
                <w:szCs w:val="20"/>
              </w:rPr>
              <w:t>год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C1FE4" w:rsidRPr="007F558F" w:rsidRDefault="000C1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C1FE4" w:rsidRPr="007F558F" w:rsidRDefault="000C1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1FE4" w:rsidRPr="007F558F" w:rsidRDefault="000C1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1FE4" w:rsidRPr="007F558F" w:rsidRDefault="000C1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1FE4" w:rsidRDefault="000C1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1FE4" w:rsidRDefault="000C1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0C1FE4" w:rsidRPr="007F558F" w:rsidTr="000C1FE4">
        <w:trPr>
          <w:gridAfter w:val="1"/>
          <w:wAfter w:w="12" w:type="dxa"/>
          <w:trHeight w:val="1000"/>
          <w:tblCellSpacing w:w="0" w:type="dxa"/>
        </w:trPr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C1FE4" w:rsidRPr="007F558F" w:rsidRDefault="000C1FE4">
            <w:pPr>
              <w:rPr>
                <w:rFonts w:ascii="Tahoma" w:hAnsi="Tahoma" w:cs="Tahoma"/>
                <w:sz w:val="18"/>
                <w:szCs w:val="18"/>
              </w:rPr>
            </w:pPr>
            <w:r w:rsidRPr="007F558F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C1FE4" w:rsidRPr="007F558F" w:rsidRDefault="000C1FE4" w:rsidP="000C1FE4">
            <w:pPr>
              <w:rPr>
                <w:rFonts w:ascii="Tahoma" w:hAnsi="Tahoma" w:cs="Tahoma"/>
                <w:sz w:val="18"/>
                <w:szCs w:val="18"/>
              </w:rPr>
            </w:pPr>
            <w:r w:rsidRPr="007F558F">
              <w:rPr>
                <w:sz w:val="20"/>
                <w:szCs w:val="20"/>
              </w:rPr>
              <w:t>"Управление муниципальным имуществом на 2019-202</w:t>
            </w:r>
            <w:r>
              <w:rPr>
                <w:sz w:val="20"/>
                <w:szCs w:val="20"/>
              </w:rPr>
              <w:t xml:space="preserve">5 </w:t>
            </w:r>
            <w:r w:rsidRPr="007F558F">
              <w:rPr>
                <w:sz w:val="20"/>
                <w:szCs w:val="20"/>
              </w:rPr>
              <w:t>годы»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C1FE4" w:rsidRPr="007F558F" w:rsidRDefault="000C1F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558F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C1FE4" w:rsidRPr="007F558F" w:rsidRDefault="000C1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58F">
              <w:rPr>
                <w:sz w:val="18"/>
                <w:szCs w:val="18"/>
              </w:rPr>
              <w:t>343,0</w:t>
            </w:r>
          </w:p>
        </w:tc>
        <w:tc>
          <w:tcPr>
            <w:tcW w:w="1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C1FE4" w:rsidRPr="007F558F" w:rsidRDefault="000C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C1FE4" w:rsidRPr="007F558F" w:rsidRDefault="000C1FE4">
            <w:pPr>
              <w:jc w:val="center"/>
              <w:rPr>
                <w:sz w:val="18"/>
                <w:szCs w:val="18"/>
              </w:rPr>
            </w:pPr>
            <w:r w:rsidRPr="007F558F">
              <w:rPr>
                <w:sz w:val="18"/>
                <w:szCs w:val="18"/>
              </w:rPr>
              <w:t>793,9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C1FE4" w:rsidRPr="007F558F" w:rsidRDefault="000C1FE4">
            <w:pPr>
              <w:jc w:val="center"/>
              <w:rPr>
                <w:sz w:val="18"/>
                <w:szCs w:val="18"/>
              </w:rPr>
            </w:pPr>
            <w:r w:rsidRPr="007F558F">
              <w:rPr>
                <w:sz w:val="18"/>
                <w:szCs w:val="18"/>
              </w:rPr>
              <w:t>552,1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C1FE4" w:rsidRPr="007F558F" w:rsidRDefault="000C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424,4</w:t>
            </w:r>
            <w:r w:rsidRPr="007F55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C1FE4" w:rsidRPr="007F558F" w:rsidRDefault="000C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1FE4" w:rsidRPr="007F558F" w:rsidRDefault="000C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1FE4" w:rsidRPr="007F558F" w:rsidRDefault="000C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1FE4" w:rsidRDefault="000C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1FE4" w:rsidRDefault="000C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382,3</w:t>
            </w:r>
          </w:p>
        </w:tc>
      </w:tr>
      <w:tr w:rsidR="000C1FE4" w:rsidRPr="007F558F" w:rsidTr="000C1FE4">
        <w:trPr>
          <w:gridAfter w:val="1"/>
          <w:wAfter w:w="12" w:type="dxa"/>
          <w:trHeight w:val="864"/>
          <w:tblCellSpacing w:w="0" w:type="dxa"/>
        </w:trPr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C1FE4" w:rsidRPr="007F558F" w:rsidRDefault="000C1FE4">
            <w:pPr>
              <w:rPr>
                <w:sz w:val="20"/>
                <w:szCs w:val="20"/>
              </w:rPr>
            </w:pPr>
            <w:r w:rsidRPr="007F558F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C1FE4" w:rsidRPr="007F558F" w:rsidRDefault="000C1FE4">
            <w:pPr>
              <w:rPr>
                <w:sz w:val="20"/>
                <w:szCs w:val="20"/>
              </w:rPr>
            </w:pPr>
            <w:r w:rsidRPr="007F558F">
              <w:rPr>
                <w:sz w:val="20"/>
                <w:szCs w:val="20"/>
              </w:rPr>
              <w:t>Управление муниципальным имуществом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C1FE4" w:rsidRPr="007F558F" w:rsidRDefault="000C1F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558F">
              <w:rPr>
                <w:sz w:val="20"/>
                <w:szCs w:val="20"/>
              </w:rPr>
              <w:t xml:space="preserve">Администрация поселения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C1FE4" w:rsidRPr="007F558F" w:rsidRDefault="000C1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58F">
              <w:rPr>
                <w:sz w:val="18"/>
                <w:szCs w:val="18"/>
              </w:rPr>
              <w:t>-</w:t>
            </w:r>
          </w:p>
        </w:tc>
        <w:tc>
          <w:tcPr>
            <w:tcW w:w="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FE4" w:rsidRPr="007F558F" w:rsidRDefault="000C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C1FE4" w:rsidRPr="007F558F" w:rsidRDefault="000C1FE4">
            <w:pPr>
              <w:jc w:val="center"/>
              <w:rPr>
                <w:sz w:val="18"/>
                <w:szCs w:val="18"/>
              </w:rPr>
            </w:pPr>
            <w:r w:rsidRPr="007F558F">
              <w:rPr>
                <w:sz w:val="18"/>
                <w:szCs w:val="18"/>
              </w:rPr>
              <w:t>-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C1FE4" w:rsidRPr="007F558F" w:rsidRDefault="000C1FE4">
            <w:pPr>
              <w:jc w:val="center"/>
              <w:rPr>
                <w:sz w:val="18"/>
                <w:szCs w:val="18"/>
              </w:rPr>
            </w:pPr>
            <w:r w:rsidRPr="007F558F">
              <w:rPr>
                <w:sz w:val="18"/>
                <w:szCs w:val="18"/>
              </w:rPr>
              <w:t>-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FE4" w:rsidRPr="007F558F" w:rsidRDefault="000C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C1FE4" w:rsidRPr="007F558F" w:rsidRDefault="000C1FE4">
            <w:pPr>
              <w:jc w:val="center"/>
              <w:rPr>
                <w:sz w:val="18"/>
                <w:szCs w:val="18"/>
              </w:rPr>
            </w:pPr>
            <w:r w:rsidRPr="007F558F">
              <w:rPr>
                <w:sz w:val="18"/>
                <w:szCs w:val="18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1FE4" w:rsidRPr="007F558F" w:rsidRDefault="000C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1FE4" w:rsidRPr="007F558F" w:rsidRDefault="000C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1FE4" w:rsidRPr="007F558F" w:rsidRDefault="000C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1FE4" w:rsidRPr="007F558F" w:rsidRDefault="000C1FE4">
            <w:pPr>
              <w:jc w:val="center"/>
              <w:rPr>
                <w:sz w:val="18"/>
                <w:szCs w:val="18"/>
              </w:rPr>
            </w:pPr>
          </w:p>
        </w:tc>
      </w:tr>
      <w:tr w:rsidR="000C1FE4" w:rsidRPr="007F558F" w:rsidTr="000C1FE4">
        <w:trPr>
          <w:gridAfter w:val="1"/>
          <w:wAfter w:w="12" w:type="dxa"/>
          <w:trHeight w:val="186"/>
          <w:tblCellSpacing w:w="0" w:type="dxa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C1FE4" w:rsidRPr="007F558F" w:rsidRDefault="000C1FE4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C1FE4" w:rsidRPr="007F558F" w:rsidRDefault="000C1FE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C1FE4" w:rsidRPr="007F558F" w:rsidRDefault="000C1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C1FE4" w:rsidRPr="007F558F" w:rsidRDefault="000C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FE4" w:rsidRPr="007F558F" w:rsidRDefault="000C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C1FE4" w:rsidRPr="007F558F" w:rsidRDefault="000C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C1FE4" w:rsidRPr="007F558F" w:rsidRDefault="000C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FE4" w:rsidRPr="007F558F" w:rsidRDefault="000C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C1FE4" w:rsidRPr="007F558F" w:rsidRDefault="000C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C1FE4" w:rsidRPr="007F558F" w:rsidRDefault="000C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C1FE4" w:rsidRPr="007F558F" w:rsidRDefault="000C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C1FE4" w:rsidRPr="007F558F" w:rsidRDefault="000C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C1FE4" w:rsidRPr="007F558F" w:rsidRDefault="000C1FE4">
            <w:pPr>
              <w:jc w:val="center"/>
              <w:rPr>
                <w:sz w:val="18"/>
                <w:szCs w:val="18"/>
              </w:rPr>
            </w:pPr>
          </w:p>
        </w:tc>
      </w:tr>
      <w:tr w:rsidR="000C1FE4" w:rsidRPr="007F558F" w:rsidTr="000C1FE4">
        <w:trPr>
          <w:gridAfter w:val="1"/>
          <w:wAfter w:w="12" w:type="dxa"/>
          <w:trHeight w:val="1000"/>
          <w:tblCellSpacing w:w="0" w:type="dxa"/>
        </w:trPr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C1FE4" w:rsidRPr="007F558F" w:rsidRDefault="000C1FE4">
            <w:pPr>
              <w:rPr>
                <w:sz w:val="20"/>
                <w:szCs w:val="20"/>
              </w:rPr>
            </w:pPr>
            <w:r w:rsidRPr="007F558F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C1FE4" w:rsidRPr="007F558F" w:rsidRDefault="000C1FE4">
            <w:pPr>
              <w:rPr>
                <w:sz w:val="20"/>
                <w:szCs w:val="20"/>
              </w:rPr>
            </w:pPr>
            <w:r w:rsidRPr="007F558F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C1FE4" w:rsidRPr="007F558F" w:rsidRDefault="000C1F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558F">
              <w:rPr>
                <w:sz w:val="20"/>
                <w:szCs w:val="20"/>
              </w:rPr>
              <w:t xml:space="preserve">Администрация поселения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C1FE4" w:rsidRPr="007F558F" w:rsidRDefault="000C1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58F">
              <w:rPr>
                <w:sz w:val="18"/>
                <w:szCs w:val="18"/>
              </w:rPr>
              <w:t>-</w:t>
            </w:r>
          </w:p>
        </w:tc>
        <w:tc>
          <w:tcPr>
            <w:tcW w:w="1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C1FE4" w:rsidRPr="007F558F" w:rsidRDefault="000C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C1FE4" w:rsidRPr="007F558F" w:rsidRDefault="000C1FE4">
            <w:pPr>
              <w:jc w:val="center"/>
              <w:rPr>
                <w:sz w:val="18"/>
                <w:szCs w:val="18"/>
              </w:rPr>
            </w:pPr>
            <w:r w:rsidRPr="007F558F">
              <w:rPr>
                <w:sz w:val="18"/>
                <w:szCs w:val="18"/>
              </w:rPr>
              <w:t>-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C1FE4" w:rsidRPr="007F558F" w:rsidRDefault="000C1FE4">
            <w:pPr>
              <w:jc w:val="center"/>
              <w:rPr>
                <w:sz w:val="18"/>
                <w:szCs w:val="18"/>
              </w:rPr>
            </w:pPr>
            <w:r w:rsidRPr="007F558F">
              <w:rPr>
                <w:sz w:val="18"/>
                <w:szCs w:val="18"/>
              </w:rPr>
              <w:t>-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C1FE4" w:rsidRPr="007F558F" w:rsidRDefault="000C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C1FE4" w:rsidRPr="007F558F" w:rsidRDefault="000C1FE4">
            <w:pPr>
              <w:jc w:val="center"/>
              <w:rPr>
                <w:sz w:val="18"/>
                <w:szCs w:val="18"/>
              </w:rPr>
            </w:pPr>
            <w:r w:rsidRPr="007F558F">
              <w:rPr>
                <w:sz w:val="18"/>
                <w:szCs w:val="18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1FE4" w:rsidRPr="007F558F" w:rsidRDefault="000C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1FE4" w:rsidRPr="007F558F" w:rsidRDefault="000C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1FE4" w:rsidRPr="007F558F" w:rsidRDefault="000C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1FE4" w:rsidRPr="007F558F" w:rsidRDefault="000C1FE4">
            <w:pPr>
              <w:jc w:val="center"/>
              <w:rPr>
                <w:sz w:val="18"/>
                <w:szCs w:val="18"/>
              </w:rPr>
            </w:pPr>
          </w:p>
        </w:tc>
      </w:tr>
    </w:tbl>
    <w:p w:rsidR="007A6CAB" w:rsidRPr="007F558F" w:rsidRDefault="007A6CAB" w:rsidP="007A6CAB">
      <w:pPr>
        <w:rPr>
          <w:sz w:val="24"/>
          <w:szCs w:val="24"/>
        </w:rPr>
      </w:pPr>
    </w:p>
    <w:p w:rsidR="007A6CAB" w:rsidRPr="007F558F" w:rsidRDefault="007A6CAB" w:rsidP="007A6CAB">
      <w:pPr>
        <w:jc w:val="right"/>
        <w:rPr>
          <w:sz w:val="20"/>
          <w:szCs w:val="20"/>
        </w:rPr>
      </w:pPr>
    </w:p>
    <w:p w:rsidR="007A6CAB" w:rsidRPr="007F558F" w:rsidRDefault="007A6CAB" w:rsidP="007A6CAB">
      <w:pPr>
        <w:jc w:val="right"/>
        <w:rPr>
          <w:sz w:val="20"/>
          <w:szCs w:val="20"/>
        </w:rPr>
      </w:pPr>
    </w:p>
    <w:p w:rsidR="007A6CAB" w:rsidRPr="007F558F" w:rsidRDefault="007A6CAB" w:rsidP="007A6CAB">
      <w:pPr>
        <w:jc w:val="right"/>
        <w:rPr>
          <w:sz w:val="20"/>
          <w:szCs w:val="20"/>
        </w:rPr>
      </w:pPr>
    </w:p>
    <w:p w:rsidR="007A6CAB" w:rsidRPr="007F558F" w:rsidRDefault="007A6CAB" w:rsidP="007A6CAB">
      <w:pPr>
        <w:jc w:val="right"/>
        <w:rPr>
          <w:sz w:val="20"/>
          <w:szCs w:val="20"/>
        </w:rPr>
      </w:pPr>
    </w:p>
    <w:p w:rsidR="007A6CAB" w:rsidRPr="007F558F" w:rsidRDefault="007A6CAB" w:rsidP="007A6CAB">
      <w:pPr>
        <w:jc w:val="right"/>
        <w:rPr>
          <w:sz w:val="20"/>
          <w:szCs w:val="20"/>
        </w:rPr>
      </w:pPr>
    </w:p>
    <w:p w:rsidR="007A6CAB" w:rsidRPr="007F558F" w:rsidRDefault="007A6CAB" w:rsidP="007A6CAB">
      <w:pPr>
        <w:jc w:val="right"/>
        <w:rPr>
          <w:sz w:val="20"/>
          <w:szCs w:val="20"/>
        </w:rPr>
      </w:pPr>
    </w:p>
    <w:p w:rsidR="007A6CAB" w:rsidRPr="007F558F" w:rsidRDefault="007A6CAB" w:rsidP="007A6CAB">
      <w:pPr>
        <w:jc w:val="right"/>
        <w:rPr>
          <w:sz w:val="20"/>
          <w:szCs w:val="20"/>
        </w:rPr>
      </w:pPr>
    </w:p>
    <w:p w:rsidR="007A6CAB" w:rsidRPr="007F558F" w:rsidRDefault="007A6CAB" w:rsidP="007A6CAB">
      <w:pPr>
        <w:jc w:val="right"/>
        <w:rPr>
          <w:sz w:val="20"/>
          <w:szCs w:val="20"/>
        </w:rPr>
      </w:pPr>
    </w:p>
    <w:p w:rsidR="007A6CAB" w:rsidRPr="007F558F" w:rsidRDefault="007A6CAB" w:rsidP="007A6CAB">
      <w:pPr>
        <w:jc w:val="right"/>
        <w:rPr>
          <w:sz w:val="20"/>
          <w:szCs w:val="20"/>
        </w:rPr>
      </w:pPr>
    </w:p>
    <w:p w:rsidR="007A6CAB" w:rsidRPr="007F558F" w:rsidRDefault="007A6CAB" w:rsidP="007A6CAB">
      <w:pPr>
        <w:jc w:val="right"/>
        <w:rPr>
          <w:sz w:val="20"/>
          <w:szCs w:val="20"/>
        </w:rPr>
      </w:pPr>
    </w:p>
    <w:p w:rsidR="007A6CAB" w:rsidRPr="007F558F" w:rsidRDefault="007A6CAB" w:rsidP="007A6CAB">
      <w:pPr>
        <w:jc w:val="center"/>
        <w:rPr>
          <w:sz w:val="20"/>
          <w:szCs w:val="20"/>
        </w:rPr>
      </w:pPr>
    </w:p>
    <w:p w:rsidR="00FD0C2E" w:rsidRPr="00F361C5" w:rsidRDefault="00FD0C2E">
      <w:pPr>
        <w:rPr>
          <w:color w:val="FF0000"/>
        </w:rPr>
      </w:pPr>
    </w:p>
    <w:sectPr w:rsidR="00FD0C2E" w:rsidRPr="00F361C5" w:rsidSect="00F32E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72AA2"/>
    <w:multiLevelType w:val="hybridMultilevel"/>
    <w:tmpl w:val="88B028A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0B"/>
    <w:rsid w:val="000C1FE4"/>
    <w:rsid w:val="001773FC"/>
    <w:rsid w:val="002F370B"/>
    <w:rsid w:val="00313B23"/>
    <w:rsid w:val="004375BA"/>
    <w:rsid w:val="00672AB8"/>
    <w:rsid w:val="006C348A"/>
    <w:rsid w:val="007A6CAB"/>
    <w:rsid w:val="007F558F"/>
    <w:rsid w:val="00817876"/>
    <w:rsid w:val="00993153"/>
    <w:rsid w:val="009A7BC8"/>
    <w:rsid w:val="009C38B3"/>
    <w:rsid w:val="00B61E07"/>
    <w:rsid w:val="00B66783"/>
    <w:rsid w:val="00F32E60"/>
    <w:rsid w:val="00F361C5"/>
    <w:rsid w:val="00FD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0232"/>
  <w15:chartTrackingRefBased/>
  <w15:docId w15:val="{47236F5D-AC24-4582-A665-E66F08D2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7876"/>
    <w:rPr>
      <w:color w:val="0563C1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7A6CA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7A6CA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1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1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1;&#1091;&#1093;\Desktop\&#1087;&#1086;&#1089;&#1090;&#1072;&#1085;&#1086;&#1074;&#1083;&#1077;&#1085;&#1080;&#1077;%20&#1086;&#1090;%20%2019.11.2018%20&#1075;.%20%20&#8470;%2066%20(1).docx" TargetMode="External"/><Relationship Id="rId13" Type="http://schemas.openxmlformats.org/officeDocument/2006/relationships/hyperlink" Target="file:///E:\%D0%9F%D0%A0%D0%9E%D0%93%D0%A0%D0%90%D0%9C%D0%9C%D0%90%202014-2016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41;&#1091;&#1093;\Desktop\&#1087;&#1086;&#1089;&#1090;&#1072;&#1085;&#1086;&#1074;&#1083;&#1077;&#1085;&#1080;&#1077;%20&#1086;&#1090;%20%2019.11.2018%20&#1075;.%20%20&#8470;%2066%20(1).docx" TargetMode="External"/><Relationship Id="rId12" Type="http://schemas.openxmlformats.org/officeDocument/2006/relationships/hyperlink" Target="file:///E:\%D0%9F%D0%A0%D0%9E%D0%93%D0%A0%D0%90%D0%9C%D0%9C%D0%90%202014-2016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7A2A10EF9D8ADC9A424C42C6DA3B299CCBFE60C4A7968849E6F716D31FC7A3C7C4B9D38D9DF513eDZ1F" TargetMode="External"/><Relationship Id="rId11" Type="http://schemas.openxmlformats.org/officeDocument/2006/relationships/hyperlink" Target="consultantplus://offline/ref=B47BBA5255D22A677C67F773838324FE3CF7C6F0053ED883588E42105C642818E5E2BC39B5E925EEA41460j93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E:\%D0%9F%D0%A0%D0%9E%D0%93%D0%A0%D0%90%D0%9C%D0%9C%D0%90%202014-2016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7BBA5255D22A677C67F773838324FE3CF7C6F0053EDC87568E42105C642818E5E2BC39B5E925EEA41461j932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9831A-E272-46A3-847D-2F96BA57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5284</Words>
  <Characters>30119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2022-11-17T06:23:00Z</cp:lastPrinted>
  <dcterms:created xsi:type="dcterms:W3CDTF">2021-11-15T10:55:00Z</dcterms:created>
  <dcterms:modified xsi:type="dcterms:W3CDTF">2022-12-07T12:15:00Z</dcterms:modified>
</cp:coreProperties>
</file>